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DE1C4" w14:textId="77777777" w:rsidR="00B64BBA" w:rsidRPr="00626A20" w:rsidRDefault="00B64BBA">
      <w:pPr>
        <w:rPr>
          <w:rFonts w:ascii="Arial" w:hAnsi="Arial" w:cs="Arial"/>
        </w:rPr>
      </w:pPr>
    </w:p>
    <w:p w14:paraId="6A8AD273" w14:textId="77777777" w:rsidR="000F3CFA" w:rsidRPr="00626A20" w:rsidRDefault="000F3CFA">
      <w:pPr>
        <w:rPr>
          <w:rFonts w:ascii="Arial" w:hAnsi="Arial" w:cs="Arial"/>
        </w:rPr>
      </w:pPr>
    </w:p>
    <w:p w14:paraId="6AB87318" w14:textId="77777777" w:rsidR="000F3CFA" w:rsidRPr="00626A20" w:rsidRDefault="000F3CFA">
      <w:pPr>
        <w:rPr>
          <w:rFonts w:ascii="Arial" w:hAnsi="Arial" w:cs="Arial"/>
        </w:rPr>
      </w:pPr>
    </w:p>
    <w:p w14:paraId="1D487F58" w14:textId="77777777" w:rsidR="00123987" w:rsidRPr="00626A20" w:rsidRDefault="00123987">
      <w:pPr>
        <w:rPr>
          <w:rFonts w:ascii="Arial" w:hAnsi="Arial" w:cs="Arial"/>
        </w:rPr>
      </w:pPr>
    </w:p>
    <w:p w14:paraId="014A052D" w14:textId="77777777" w:rsidR="00123987" w:rsidRPr="00626A20" w:rsidRDefault="00123987">
      <w:pPr>
        <w:rPr>
          <w:rFonts w:ascii="Arial" w:hAnsi="Arial" w:cs="Arial"/>
        </w:rPr>
      </w:pPr>
    </w:p>
    <w:p w14:paraId="0FB5374A" w14:textId="77777777" w:rsidR="00123987" w:rsidRPr="00626A20" w:rsidRDefault="00123987">
      <w:pPr>
        <w:rPr>
          <w:rFonts w:ascii="Arial" w:hAnsi="Arial" w:cs="Arial"/>
        </w:rPr>
      </w:pPr>
    </w:p>
    <w:p w14:paraId="3616BE3E" w14:textId="77777777" w:rsidR="00123987" w:rsidRPr="00626A20" w:rsidRDefault="00123987">
      <w:pPr>
        <w:rPr>
          <w:rFonts w:ascii="Arial" w:hAnsi="Arial" w:cs="Arial"/>
        </w:rPr>
      </w:pPr>
    </w:p>
    <w:p w14:paraId="218D23E2" w14:textId="77777777" w:rsidR="00123987" w:rsidRPr="00626A20" w:rsidRDefault="00123987">
      <w:pPr>
        <w:rPr>
          <w:rFonts w:ascii="Arial" w:hAnsi="Arial" w:cs="Arial"/>
        </w:rPr>
      </w:pPr>
    </w:p>
    <w:p w14:paraId="3EA65EAE" w14:textId="45ADCDF1" w:rsidR="00123987" w:rsidRPr="00626A20" w:rsidRDefault="00003B97" w:rsidP="00377C14">
      <w:pPr>
        <w:jc w:val="center"/>
        <w:rPr>
          <w:rFonts w:ascii="Arial" w:hAnsi="Arial" w:cs="Arial"/>
        </w:rPr>
      </w:pPr>
      <w:r>
        <w:rPr>
          <w:rFonts w:ascii="Arial" w:hAnsi="Arial" w:cs="Arial"/>
          <w:noProof/>
        </w:rPr>
        <w:drawing>
          <wp:inline distT="0" distB="0" distL="0" distR="0" wp14:anchorId="37C27A82" wp14:editId="7C875036">
            <wp:extent cx="1294208" cy="16002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PS_LOGO_FINAL2010.ai.jpg"/>
                    <pic:cNvPicPr/>
                  </pic:nvPicPr>
                  <pic:blipFill>
                    <a:blip r:embed="rId8">
                      <a:extLst>
                        <a:ext uri="{28A0092B-C50C-407E-A947-70E740481C1C}">
                          <a14:useLocalDpi xmlns:a14="http://schemas.microsoft.com/office/drawing/2010/main" val="0"/>
                        </a:ext>
                      </a:extLst>
                    </a:blip>
                    <a:stretch>
                      <a:fillRect/>
                    </a:stretch>
                  </pic:blipFill>
                  <pic:spPr>
                    <a:xfrm>
                      <a:off x="0" y="0"/>
                      <a:ext cx="1294208" cy="1600200"/>
                    </a:xfrm>
                    <a:prstGeom prst="rect">
                      <a:avLst/>
                    </a:prstGeom>
                  </pic:spPr>
                </pic:pic>
              </a:graphicData>
            </a:graphic>
          </wp:inline>
        </w:drawing>
      </w:r>
    </w:p>
    <w:p w14:paraId="0F8B214A" w14:textId="77777777" w:rsidR="00123987" w:rsidRPr="00626A20" w:rsidRDefault="00123987">
      <w:pPr>
        <w:rPr>
          <w:rFonts w:ascii="Arial" w:hAnsi="Arial" w:cs="Arial"/>
        </w:rPr>
      </w:pPr>
    </w:p>
    <w:p w14:paraId="6788D2D2" w14:textId="77777777" w:rsidR="00123987" w:rsidRPr="00626A20" w:rsidRDefault="00123987">
      <w:pPr>
        <w:rPr>
          <w:rFonts w:ascii="Arial" w:hAnsi="Arial" w:cs="Arial"/>
        </w:rPr>
      </w:pPr>
    </w:p>
    <w:p w14:paraId="070CB250" w14:textId="77777777" w:rsidR="00123987" w:rsidRPr="00626A20" w:rsidRDefault="00123987" w:rsidP="005B540B">
      <w:pPr>
        <w:jc w:val="center"/>
        <w:rPr>
          <w:rFonts w:ascii="Arial" w:hAnsi="Arial" w:cs="Arial"/>
        </w:rPr>
      </w:pPr>
    </w:p>
    <w:p w14:paraId="0D214962" w14:textId="5108EF6B" w:rsidR="00123987" w:rsidRPr="00BA0FB6" w:rsidRDefault="00123987" w:rsidP="005B540B">
      <w:pPr>
        <w:jc w:val="center"/>
        <w:rPr>
          <w:rFonts w:ascii="Arial" w:hAnsi="Arial" w:cs="Arial"/>
          <w:b/>
          <w:sz w:val="32"/>
          <w:szCs w:val="32"/>
        </w:rPr>
      </w:pPr>
      <w:r w:rsidRPr="00BA0FB6">
        <w:rPr>
          <w:rFonts w:ascii="Arial" w:hAnsi="Arial" w:cs="Arial"/>
          <w:b/>
          <w:sz w:val="32"/>
          <w:szCs w:val="32"/>
        </w:rPr>
        <w:t>Data Driven Dialogue Guide</w:t>
      </w:r>
    </w:p>
    <w:p w14:paraId="75C71C59" w14:textId="77777777" w:rsidR="005B540B" w:rsidRPr="00626A20" w:rsidRDefault="005B540B" w:rsidP="005B540B">
      <w:pPr>
        <w:jc w:val="center"/>
        <w:rPr>
          <w:rFonts w:ascii="Arial" w:hAnsi="Arial" w:cs="Arial"/>
        </w:rPr>
      </w:pPr>
    </w:p>
    <w:p w14:paraId="768D175F" w14:textId="77777777" w:rsidR="005B540B" w:rsidRPr="00626A20" w:rsidRDefault="005B540B" w:rsidP="005B540B">
      <w:pPr>
        <w:jc w:val="center"/>
        <w:rPr>
          <w:rFonts w:ascii="Arial" w:hAnsi="Arial" w:cs="Arial"/>
        </w:rPr>
      </w:pPr>
    </w:p>
    <w:p w14:paraId="72978155" w14:textId="67537389" w:rsidR="005B540B" w:rsidRPr="00626A20" w:rsidRDefault="005B540B" w:rsidP="005B540B">
      <w:pPr>
        <w:jc w:val="center"/>
        <w:rPr>
          <w:rFonts w:ascii="Arial" w:hAnsi="Arial" w:cs="Arial"/>
        </w:rPr>
      </w:pPr>
      <w:r w:rsidRPr="00626A20">
        <w:rPr>
          <w:rFonts w:ascii="Arial" w:hAnsi="Arial" w:cs="Arial"/>
        </w:rPr>
        <w:t xml:space="preserve">Teaching and Learning </w:t>
      </w:r>
    </w:p>
    <w:p w14:paraId="3EE9387C" w14:textId="6627EAFD" w:rsidR="002A4F96" w:rsidRDefault="005B540B" w:rsidP="00AE56FF">
      <w:pPr>
        <w:jc w:val="center"/>
        <w:rPr>
          <w:rFonts w:ascii="Arial" w:hAnsi="Arial" w:cs="Arial"/>
        </w:rPr>
      </w:pPr>
      <w:r w:rsidRPr="00626A20">
        <w:rPr>
          <w:rFonts w:ascii="Arial" w:hAnsi="Arial" w:cs="Arial"/>
        </w:rPr>
        <w:t>Missoula County Public Scho</w:t>
      </w:r>
      <w:r w:rsidR="00AE56FF">
        <w:rPr>
          <w:rFonts w:ascii="Arial" w:hAnsi="Arial" w:cs="Arial"/>
        </w:rPr>
        <w:t>ol</w:t>
      </w:r>
    </w:p>
    <w:p w14:paraId="1428C205" w14:textId="77777777" w:rsidR="002A4F96" w:rsidRDefault="002A4F96">
      <w:pPr>
        <w:rPr>
          <w:rFonts w:ascii="Arial" w:hAnsi="Arial" w:cs="Arial"/>
        </w:rPr>
      </w:pPr>
    </w:p>
    <w:p w14:paraId="7AA7EC8A" w14:textId="77777777" w:rsidR="002A4F96" w:rsidRPr="00626A20" w:rsidRDefault="002A4F96">
      <w:pPr>
        <w:rPr>
          <w:rFonts w:ascii="Arial" w:hAnsi="Arial" w:cs="Arial"/>
        </w:rPr>
      </w:pPr>
    </w:p>
    <w:p w14:paraId="62A967FD" w14:textId="77777777" w:rsidR="005B540B" w:rsidRPr="00626A20" w:rsidRDefault="005B540B">
      <w:pPr>
        <w:rPr>
          <w:rFonts w:ascii="Arial" w:hAnsi="Arial" w:cs="Arial"/>
        </w:rPr>
      </w:pPr>
    </w:p>
    <w:p w14:paraId="7508B951" w14:textId="1DD527F9"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MCPS Vision for 21</w:t>
      </w:r>
      <w:r w:rsidRPr="00626A20">
        <w:rPr>
          <w:rFonts w:ascii="Arial" w:hAnsi="Arial" w:cs="Arial"/>
          <w:b/>
          <w:vertAlign w:val="superscript"/>
        </w:rPr>
        <w:t>st</w:t>
      </w:r>
      <w:r w:rsidRPr="00626A20">
        <w:rPr>
          <w:rFonts w:ascii="Arial" w:hAnsi="Arial" w:cs="Arial"/>
          <w:b/>
        </w:rPr>
        <w:t xml:space="preserve"> Century Teaching and Learning</w:t>
      </w:r>
    </w:p>
    <w:p w14:paraId="6ABA4A2A" w14:textId="77777777"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b/>
        </w:rPr>
      </w:pPr>
    </w:p>
    <w:p w14:paraId="07BC2346" w14:textId="77777777"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626A20">
        <w:rPr>
          <w:rFonts w:ascii="Arial" w:hAnsi="Arial" w:cs="Arial"/>
        </w:rPr>
        <w:t>We communicate; we collaborate; we think critically; and we create.</w:t>
      </w:r>
    </w:p>
    <w:p w14:paraId="57A1EB20" w14:textId="77777777"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626A20">
        <w:rPr>
          <w:rFonts w:ascii="Arial" w:hAnsi="Arial" w:cs="Arial"/>
        </w:rPr>
        <w:t xml:space="preserve">Missoula County Public Schools – educational leaders in a global society – </w:t>
      </w:r>
    </w:p>
    <w:p w14:paraId="79C61B64" w14:textId="77777777"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626A20">
        <w:rPr>
          <w:rFonts w:ascii="Arial" w:hAnsi="Arial" w:cs="Arial"/>
        </w:rPr>
        <w:t>fostering uncompromising excellence and empowering all learners.</w:t>
      </w:r>
    </w:p>
    <w:p w14:paraId="4015B354" w14:textId="77777777" w:rsidR="002A4F96" w:rsidRPr="00626A20" w:rsidRDefault="002A4F96" w:rsidP="002A4F96">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p>
    <w:p w14:paraId="1B8D7BDA" w14:textId="77777777" w:rsidR="002A4F96" w:rsidRPr="00626A20" w:rsidRDefault="002A4F96" w:rsidP="002A4F96">
      <w:pPr>
        <w:rPr>
          <w:rFonts w:ascii="Arial" w:hAnsi="Arial" w:cs="Arial"/>
        </w:rPr>
      </w:pPr>
    </w:p>
    <w:p w14:paraId="778C03B8" w14:textId="77777777" w:rsidR="005B540B" w:rsidRPr="00626A20" w:rsidRDefault="005B540B">
      <w:pPr>
        <w:rPr>
          <w:rFonts w:ascii="Arial" w:hAnsi="Arial" w:cs="Arial"/>
          <w:b/>
        </w:rPr>
      </w:pPr>
    </w:p>
    <w:p w14:paraId="0735FE69" w14:textId="77777777" w:rsidR="000F3CFA" w:rsidRPr="00626A20" w:rsidRDefault="000F3CFA">
      <w:pPr>
        <w:rPr>
          <w:rFonts w:ascii="Arial" w:hAnsi="Arial" w:cs="Arial"/>
        </w:rPr>
      </w:pPr>
    </w:p>
    <w:p w14:paraId="3D6DACA1" w14:textId="77777777" w:rsidR="000F3CFA" w:rsidRPr="00626A20" w:rsidRDefault="000F3CFA">
      <w:pPr>
        <w:rPr>
          <w:rFonts w:ascii="Arial" w:hAnsi="Arial" w:cs="Arial"/>
        </w:rPr>
      </w:pPr>
    </w:p>
    <w:p w14:paraId="338475F4" w14:textId="50A0E525" w:rsidR="00CE6263" w:rsidRDefault="00CE6263">
      <w:pPr>
        <w:rPr>
          <w:rFonts w:ascii="Arial" w:hAnsi="Arial" w:cs="Arial"/>
        </w:rPr>
      </w:pPr>
      <w:r>
        <w:rPr>
          <w:rFonts w:ascii="Arial" w:hAnsi="Arial" w:cs="Arial"/>
        </w:rPr>
        <w:br w:type="page"/>
      </w:r>
    </w:p>
    <w:p w14:paraId="4783A7E3" w14:textId="77777777" w:rsidR="000F3CFA" w:rsidRPr="00626A20" w:rsidRDefault="000F3CFA">
      <w:pPr>
        <w:rPr>
          <w:rFonts w:ascii="Arial" w:hAnsi="Arial" w:cs="Arial"/>
        </w:rPr>
      </w:pPr>
    </w:p>
    <w:p w14:paraId="7BADE6D5" w14:textId="77777777" w:rsidR="000F3CFA" w:rsidRPr="00626A20" w:rsidRDefault="000F3CFA" w:rsidP="000F3CFA">
      <w:pPr>
        <w:rPr>
          <w:rFonts w:ascii="Arial" w:eastAsia="Times New Roman" w:hAnsi="Arial" w:cs="Arial"/>
        </w:rPr>
      </w:pPr>
      <w:r w:rsidRPr="00626A20">
        <w:rPr>
          <w:rFonts w:ascii="Arial" w:eastAsia="Times New Roman" w:hAnsi="Arial" w:cs="Arial"/>
          <w:noProof/>
        </w:rPr>
        <w:drawing>
          <wp:inline distT="0" distB="0" distL="0" distR="0" wp14:anchorId="0592B40E" wp14:editId="681241A5">
            <wp:extent cx="6098540" cy="4110355"/>
            <wp:effectExtent l="0" t="0" r="0" b="4445"/>
            <wp:docPr id="1" name="Picture 1" descr="https://lh5.googleusercontent.com/09gIvaRnCMa96oWPKJ8IuxlwgC5Td3gPkBbkkNtIuNDz1XM_OSG7Lx-nC21QfTakv-Dv-T6jPEcrECdP_83g1J40jAteTmDdAZ1Ia2hD31u2tYXBvLLedxK2AnrouvfY-mUHQpr8o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9gIvaRnCMa96oWPKJ8IuxlwgC5Td3gPkBbkkNtIuNDz1XM_OSG7Lx-nC21QfTakv-Dv-T6jPEcrECdP_83g1J40jAteTmDdAZ1Ia2hD31u2tYXBvLLedxK2AnrouvfY-mUHQpr8o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540" cy="4110355"/>
                    </a:xfrm>
                    <a:prstGeom prst="rect">
                      <a:avLst/>
                    </a:prstGeom>
                    <a:noFill/>
                    <a:ln>
                      <a:noFill/>
                    </a:ln>
                  </pic:spPr>
                </pic:pic>
              </a:graphicData>
            </a:graphic>
          </wp:inline>
        </w:drawing>
      </w:r>
    </w:p>
    <w:p w14:paraId="597D675F" w14:textId="77777777" w:rsidR="000F3CFA" w:rsidRPr="00626A20" w:rsidRDefault="000F3CFA">
      <w:pPr>
        <w:rPr>
          <w:rFonts w:ascii="Arial" w:hAnsi="Arial" w:cs="Arial"/>
        </w:rPr>
      </w:pPr>
    </w:p>
    <w:p w14:paraId="3AF39A3A" w14:textId="77777777" w:rsidR="000F3CFA" w:rsidRPr="00626A20" w:rsidRDefault="000F3CFA">
      <w:pPr>
        <w:rPr>
          <w:rFonts w:ascii="Arial" w:hAnsi="Arial" w:cs="Arial"/>
        </w:rPr>
      </w:pPr>
    </w:p>
    <w:p w14:paraId="0696ACB8" w14:textId="77777777" w:rsidR="000124F7" w:rsidRPr="00626A20" w:rsidRDefault="000124F7" w:rsidP="000F3CFA">
      <w:pPr>
        <w:rPr>
          <w:rFonts w:ascii="Arial" w:eastAsia="Times New Roman" w:hAnsi="Arial" w:cs="Arial"/>
          <w:b/>
        </w:rPr>
      </w:pPr>
    </w:p>
    <w:p w14:paraId="5D6CB4E8" w14:textId="77777777" w:rsidR="000124F7" w:rsidRPr="00626A20" w:rsidRDefault="000124F7" w:rsidP="000F3CFA">
      <w:pPr>
        <w:rPr>
          <w:rFonts w:ascii="Arial" w:eastAsia="Times New Roman" w:hAnsi="Arial" w:cs="Arial"/>
        </w:rPr>
      </w:pPr>
    </w:p>
    <w:p w14:paraId="50FCF45A" w14:textId="77777777" w:rsidR="006F5764" w:rsidRPr="00626A20" w:rsidRDefault="00A54EB4" w:rsidP="006F5764">
      <w:pPr>
        <w:ind w:left="720" w:right="720"/>
        <w:rPr>
          <w:rStyle w:val="apple-converted-space"/>
          <w:rFonts w:ascii="Arial" w:eastAsia="Times New Roman" w:hAnsi="Arial" w:cs="Arial"/>
          <w:i/>
          <w:color w:val="000000" w:themeColor="text1"/>
          <w:shd w:val="clear" w:color="auto" w:fill="FFFFFF"/>
        </w:rPr>
      </w:pPr>
      <w:r w:rsidRPr="00626A20">
        <w:rPr>
          <w:rFonts w:ascii="Arial" w:eastAsia="Times New Roman" w:hAnsi="Arial" w:cs="Arial"/>
          <w:i/>
          <w:color w:val="000000" w:themeColor="text1"/>
        </w:rPr>
        <w:t>“</w:t>
      </w:r>
      <w:r w:rsidR="006F5764" w:rsidRPr="00626A20">
        <w:rPr>
          <w:rFonts w:ascii="Arial" w:eastAsia="Times New Roman" w:hAnsi="Arial" w:cs="Arial"/>
          <w:i/>
          <w:color w:val="000000" w:themeColor="text1"/>
          <w:shd w:val="clear" w:color="auto" w:fill="FFFFFF"/>
        </w:rPr>
        <w:t>Accomplishing the maximum impact on student learning depends on teams of teachers working together, with excellent leaders or coaches, agreeing on worthwhile outcomes, setting high expectations, knowing the students’ starting and desired success in learning, seeking evidence continually about their impact on all students, modifying their teaching in light of this evaluation, and joining in the success of truly making a difference to student outcomes.”</w:t>
      </w:r>
      <w:r w:rsidR="006F5764" w:rsidRPr="00626A20">
        <w:rPr>
          <w:rStyle w:val="apple-converted-space"/>
          <w:rFonts w:ascii="Arial" w:eastAsia="Times New Roman" w:hAnsi="Arial" w:cs="Arial"/>
          <w:i/>
          <w:color w:val="000000" w:themeColor="text1"/>
          <w:shd w:val="clear" w:color="auto" w:fill="FFFFFF"/>
        </w:rPr>
        <w:t> </w:t>
      </w:r>
    </w:p>
    <w:p w14:paraId="5C9B10B4" w14:textId="32F0F993" w:rsidR="006F5764" w:rsidRPr="00626A20" w:rsidRDefault="006F5764" w:rsidP="006F5764">
      <w:pPr>
        <w:ind w:left="720" w:right="720"/>
        <w:jc w:val="right"/>
        <w:rPr>
          <w:rFonts w:ascii="Arial" w:eastAsia="Times New Roman" w:hAnsi="Arial" w:cs="Arial"/>
          <w:i/>
          <w:color w:val="000000" w:themeColor="text1"/>
        </w:rPr>
      </w:pPr>
      <w:r w:rsidRPr="00626A20">
        <w:rPr>
          <w:rStyle w:val="apple-converted-space"/>
          <w:rFonts w:ascii="Arial" w:eastAsia="Times New Roman" w:hAnsi="Arial" w:cs="Arial"/>
          <w:i/>
          <w:color w:val="000000" w:themeColor="text1"/>
          <w:shd w:val="clear" w:color="auto" w:fill="FFFFFF"/>
        </w:rPr>
        <w:t xml:space="preserve">– John Hattie, </w:t>
      </w:r>
      <w:r w:rsidRPr="00626A20">
        <w:rPr>
          <w:rStyle w:val="apple-converted-space"/>
          <w:rFonts w:ascii="Arial" w:eastAsia="Times New Roman" w:hAnsi="Arial" w:cs="Arial"/>
          <w:i/>
          <w:color w:val="000000" w:themeColor="text1"/>
          <w:u w:val="single"/>
          <w:shd w:val="clear" w:color="auto" w:fill="FFFFFF"/>
        </w:rPr>
        <w:t>Visible Learning for Teachers</w:t>
      </w:r>
      <w:r w:rsidRPr="00626A20">
        <w:rPr>
          <w:rStyle w:val="apple-converted-space"/>
          <w:rFonts w:ascii="Arial" w:eastAsia="Times New Roman" w:hAnsi="Arial" w:cs="Arial"/>
          <w:i/>
          <w:color w:val="000000" w:themeColor="text1"/>
          <w:shd w:val="clear" w:color="auto" w:fill="FFFFFF"/>
        </w:rPr>
        <w:t>, 2012</w:t>
      </w:r>
    </w:p>
    <w:p w14:paraId="40C4E109" w14:textId="40687208" w:rsidR="000124F7" w:rsidRPr="00626A20" w:rsidRDefault="000124F7" w:rsidP="000F3CFA">
      <w:pPr>
        <w:rPr>
          <w:rFonts w:ascii="Arial" w:eastAsia="Times New Roman" w:hAnsi="Arial" w:cs="Arial"/>
          <w:i/>
        </w:rPr>
      </w:pPr>
    </w:p>
    <w:p w14:paraId="2190808B" w14:textId="77777777" w:rsidR="00A05563" w:rsidRPr="00626A20" w:rsidRDefault="00A05563" w:rsidP="009103AF">
      <w:pPr>
        <w:rPr>
          <w:rFonts w:ascii="Arial" w:eastAsia="Times New Roman" w:hAnsi="Arial" w:cs="Arial"/>
          <w:b/>
        </w:rPr>
        <w:sectPr w:rsidR="00A05563" w:rsidRPr="00626A20" w:rsidSect="00BA0FB6">
          <w:footerReference w:type="even" r:id="rId10"/>
          <w:footerReference w:type="default" r:id="rId11"/>
          <w:footerReference w:type="first" r:id="rId12"/>
          <w:pgSz w:w="12240" w:h="15840"/>
          <w:pgMar w:top="1440" w:right="1440" w:bottom="1440" w:left="1440" w:header="720" w:footer="720" w:gutter="0"/>
          <w:cols w:space="720"/>
          <w:titlePg/>
          <w:docGrid w:linePitch="360"/>
        </w:sectPr>
      </w:pPr>
    </w:p>
    <w:p w14:paraId="4D8D0AA8" w14:textId="77777777" w:rsidR="00CE6263" w:rsidRDefault="00CE6263" w:rsidP="00CE6263">
      <w:pPr>
        <w:jc w:val="center"/>
        <w:rPr>
          <w:rFonts w:ascii="Arial" w:eastAsia="Times New Roman" w:hAnsi="Arial" w:cs="Arial"/>
          <w:b/>
        </w:rPr>
      </w:pPr>
      <w:r>
        <w:rPr>
          <w:rFonts w:ascii="Arial" w:eastAsia="Times New Roman" w:hAnsi="Arial" w:cs="Arial"/>
          <w:b/>
        </w:rPr>
        <w:lastRenderedPageBreak/>
        <w:t>Table of Contents</w:t>
      </w:r>
    </w:p>
    <w:p w14:paraId="175A60AD" w14:textId="77777777" w:rsidR="00CE6263" w:rsidRDefault="00CE6263" w:rsidP="00CE6263">
      <w:pPr>
        <w:jc w:val="center"/>
        <w:rPr>
          <w:rFonts w:ascii="Arial" w:eastAsia="Times New Roman" w:hAnsi="Arial" w:cs="Arial"/>
          <w:b/>
        </w:rPr>
      </w:pPr>
    </w:p>
    <w:p w14:paraId="013B9994" w14:textId="77777777" w:rsidR="00CE6263" w:rsidRDefault="00CE6263" w:rsidP="00CE6263">
      <w:pPr>
        <w:jc w:val="center"/>
        <w:rPr>
          <w:rFonts w:ascii="Arial" w:eastAsia="Times New Roman" w:hAnsi="Arial" w:cs="Arial"/>
          <w:b/>
        </w:rPr>
      </w:pPr>
    </w:p>
    <w:p w14:paraId="667F763D" w14:textId="77777777" w:rsidR="00CE6263" w:rsidRDefault="00CE6263" w:rsidP="00CE6263">
      <w:pPr>
        <w:jc w:val="center"/>
        <w:rPr>
          <w:rFonts w:ascii="Arial" w:eastAsia="Times New Roman" w:hAnsi="Arial" w:cs="Arial"/>
          <w:b/>
        </w:rPr>
      </w:pPr>
    </w:p>
    <w:p w14:paraId="49DCC706" w14:textId="399DCF05" w:rsidR="00CE6263" w:rsidRPr="00CE6263" w:rsidRDefault="00CE6263" w:rsidP="00CE6263">
      <w:pPr>
        <w:rPr>
          <w:rFonts w:ascii="Arial" w:eastAsia="Times New Roman" w:hAnsi="Arial" w:cs="Arial"/>
          <w:b/>
        </w:rPr>
      </w:pPr>
      <w:r>
        <w:rPr>
          <w:rFonts w:ascii="Arial" w:eastAsia="Times New Roman" w:hAnsi="Arial" w:cs="Arial"/>
          <w:b/>
        </w:rPr>
        <w:t>Data Driven Dialogue Protocol</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4</w:t>
      </w:r>
    </w:p>
    <w:p w14:paraId="1CF308CB" w14:textId="77777777" w:rsidR="00CE6263" w:rsidRDefault="00CE6263" w:rsidP="00CE6263">
      <w:pPr>
        <w:rPr>
          <w:rFonts w:ascii="Arial" w:eastAsia="Times New Roman" w:hAnsi="Arial" w:cs="Arial"/>
        </w:rPr>
      </w:pPr>
      <w:r w:rsidRPr="00CE6263">
        <w:rPr>
          <w:rFonts w:ascii="Arial" w:eastAsia="Times New Roman" w:hAnsi="Arial" w:cs="Arial"/>
        </w:rPr>
        <w:tab/>
        <w:t>Roles of Data Driven Dialogue Team Members</w:t>
      </w:r>
    </w:p>
    <w:p w14:paraId="09DA19F8" w14:textId="78DBAD8F" w:rsidR="00CE6263" w:rsidRDefault="00CE6263" w:rsidP="00CE6263">
      <w:pPr>
        <w:rPr>
          <w:rFonts w:ascii="Arial" w:eastAsia="Times New Roman" w:hAnsi="Arial" w:cs="Arial"/>
        </w:rPr>
      </w:pPr>
      <w:r>
        <w:rPr>
          <w:rFonts w:ascii="Arial" w:eastAsia="Times New Roman" w:hAnsi="Arial" w:cs="Arial"/>
        </w:rPr>
        <w:tab/>
        <w:t>Data Driven Dialogue Team Norms</w:t>
      </w:r>
    </w:p>
    <w:p w14:paraId="48DC4281" w14:textId="77777777" w:rsidR="00CE6263" w:rsidRDefault="00CE6263" w:rsidP="00CE6263">
      <w:pPr>
        <w:rPr>
          <w:rFonts w:ascii="Arial" w:eastAsia="Times New Roman" w:hAnsi="Arial" w:cs="Arial"/>
        </w:rPr>
      </w:pPr>
    </w:p>
    <w:p w14:paraId="0BE9E962" w14:textId="246A307D" w:rsidR="00CE6263" w:rsidRDefault="00CE6263" w:rsidP="00CE6263">
      <w:pPr>
        <w:rPr>
          <w:rFonts w:ascii="Arial" w:eastAsia="Times New Roman" w:hAnsi="Arial" w:cs="Arial"/>
          <w:b/>
        </w:rPr>
      </w:pPr>
      <w:r>
        <w:rPr>
          <w:rFonts w:ascii="Arial" w:eastAsia="Times New Roman" w:hAnsi="Arial" w:cs="Arial"/>
          <w:b/>
        </w:rPr>
        <w:t xml:space="preserve">Step 1: Data Collection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7</w:t>
      </w:r>
    </w:p>
    <w:p w14:paraId="67283B86" w14:textId="77777777" w:rsidR="00CE6263" w:rsidRDefault="00CE6263" w:rsidP="00CE6263">
      <w:pPr>
        <w:rPr>
          <w:rFonts w:ascii="Arial" w:eastAsia="Times New Roman" w:hAnsi="Arial" w:cs="Arial"/>
          <w:b/>
        </w:rPr>
      </w:pPr>
    </w:p>
    <w:p w14:paraId="0D8062C4" w14:textId="6FA31AC5" w:rsidR="00CE6263" w:rsidRDefault="00CE6263" w:rsidP="00CE6263">
      <w:pPr>
        <w:rPr>
          <w:rFonts w:ascii="Arial" w:eastAsia="Times New Roman" w:hAnsi="Arial" w:cs="Arial"/>
          <w:b/>
        </w:rPr>
      </w:pPr>
      <w:r>
        <w:rPr>
          <w:rFonts w:ascii="Arial" w:eastAsia="Times New Roman" w:hAnsi="Arial" w:cs="Arial"/>
          <w:b/>
        </w:rPr>
        <w:t>Step 2: Prediction Dialogue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9</w:t>
      </w:r>
    </w:p>
    <w:p w14:paraId="3B251FA6" w14:textId="77777777" w:rsidR="00CE6263" w:rsidRDefault="00CE6263" w:rsidP="00CE6263">
      <w:pPr>
        <w:rPr>
          <w:rFonts w:ascii="Arial" w:eastAsia="Times New Roman" w:hAnsi="Arial" w:cs="Arial"/>
          <w:b/>
        </w:rPr>
      </w:pPr>
    </w:p>
    <w:p w14:paraId="05C5AE40" w14:textId="3C6EC26C" w:rsidR="00CE6263" w:rsidRDefault="00CE6263" w:rsidP="00CE6263">
      <w:pPr>
        <w:rPr>
          <w:rFonts w:ascii="Arial" w:eastAsia="Times New Roman" w:hAnsi="Arial" w:cs="Arial"/>
          <w:b/>
        </w:rPr>
      </w:pPr>
      <w:r>
        <w:rPr>
          <w:rFonts w:ascii="Arial" w:eastAsia="Times New Roman" w:hAnsi="Arial" w:cs="Arial"/>
          <w:b/>
        </w:rPr>
        <w:t>Step 3: Observation Dialogue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11</w:t>
      </w:r>
    </w:p>
    <w:p w14:paraId="0BFA9BFB" w14:textId="77777777" w:rsidR="00CE6263" w:rsidRDefault="00CE6263" w:rsidP="00CE6263">
      <w:pPr>
        <w:rPr>
          <w:rFonts w:ascii="Arial" w:eastAsia="Times New Roman" w:hAnsi="Arial" w:cs="Arial"/>
          <w:b/>
        </w:rPr>
      </w:pPr>
    </w:p>
    <w:p w14:paraId="6ED207F6" w14:textId="3AE2D8E9" w:rsidR="00CE6263" w:rsidRDefault="00CE6263" w:rsidP="00CE6263">
      <w:pPr>
        <w:rPr>
          <w:rFonts w:ascii="Arial" w:eastAsia="Times New Roman" w:hAnsi="Arial" w:cs="Arial"/>
          <w:b/>
        </w:rPr>
      </w:pPr>
      <w:r>
        <w:rPr>
          <w:rFonts w:ascii="Arial" w:eastAsia="Times New Roman" w:hAnsi="Arial" w:cs="Arial"/>
          <w:b/>
        </w:rPr>
        <w:t>Step 4:  Making Meaning Dialogue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13</w:t>
      </w:r>
    </w:p>
    <w:p w14:paraId="2EE3F1FE" w14:textId="77777777" w:rsidR="00CE6263" w:rsidRDefault="00CE6263" w:rsidP="00CE6263">
      <w:pPr>
        <w:rPr>
          <w:rFonts w:ascii="Arial" w:eastAsia="Times New Roman" w:hAnsi="Arial" w:cs="Arial"/>
          <w:b/>
        </w:rPr>
      </w:pPr>
    </w:p>
    <w:p w14:paraId="6AC200E1" w14:textId="6EF1AEF1" w:rsidR="00CE6263" w:rsidRDefault="00CE6263" w:rsidP="00CE6263">
      <w:pPr>
        <w:rPr>
          <w:rFonts w:ascii="Arial" w:eastAsia="Times New Roman" w:hAnsi="Arial" w:cs="Arial"/>
          <w:b/>
        </w:rPr>
      </w:pPr>
      <w:r>
        <w:rPr>
          <w:rFonts w:ascii="Arial" w:eastAsia="Times New Roman" w:hAnsi="Arial" w:cs="Arial"/>
          <w:b/>
        </w:rPr>
        <w:t>Step 5: Adult Action Dialogue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15</w:t>
      </w:r>
    </w:p>
    <w:p w14:paraId="7624100A" w14:textId="77777777" w:rsidR="00CE6263" w:rsidRDefault="00CE6263" w:rsidP="00CE6263">
      <w:pPr>
        <w:rPr>
          <w:rFonts w:ascii="Arial" w:eastAsia="Times New Roman" w:hAnsi="Arial" w:cs="Arial"/>
          <w:b/>
        </w:rPr>
      </w:pPr>
    </w:p>
    <w:p w14:paraId="60777854" w14:textId="1DD52F7C" w:rsidR="00CE6263" w:rsidRDefault="00CE6263" w:rsidP="00CE6263">
      <w:pPr>
        <w:rPr>
          <w:rFonts w:ascii="Arial" w:eastAsia="Times New Roman" w:hAnsi="Arial" w:cs="Arial"/>
          <w:b/>
        </w:rPr>
      </w:pPr>
      <w:r>
        <w:rPr>
          <w:rFonts w:ascii="Arial" w:eastAsia="Times New Roman" w:hAnsi="Arial" w:cs="Arial"/>
          <w:b/>
        </w:rPr>
        <w:t>Step 6: Progress Monitoring Dialogue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16</w:t>
      </w:r>
    </w:p>
    <w:p w14:paraId="33493DA3" w14:textId="77777777" w:rsidR="00CE6263" w:rsidRDefault="00CE6263" w:rsidP="00CE6263">
      <w:pPr>
        <w:rPr>
          <w:rFonts w:ascii="Arial" w:eastAsia="Times New Roman" w:hAnsi="Arial" w:cs="Arial"/>
          <w:b/>
        </w:rPr>
      </w:pPr>
    </w:p>
    <w:p w14:paraId="5CE4D513" w14:textId="131DB034" w:rsidR="00DB428B" w:rsidRDefault="00DB428B" w:rsidP="00CE6263">
      <w:pPr>
        <w:rPr>
          <w:rFonts w:ascii="Arial" w:eastAsia="Times New Roman" w:hAnsi="Arial" w:cs="Arial"/>
          <w:b/>
        </w:rPr>
      </w:pPr>
      <w:r>
        <w:rPr>
          <w:rFonts w:ascii="Arial" w:eastAsia="Times New Roman" w:hAnsi="Arial" w:cs="Arial"/>
          <w:b/>
        </w:rPr>
        <w:t>Appendix</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18</w:t>
      </w:r>
    </w:p>
    <w:p w14:paraId="51CF2726" w14:textId="77777777" w:rsidR="00DB428B" w:rsidRDefault="00DB428B" w:rsidP="00CE6263">
      <w:pPr>
        <w:rPr>
          <w:rFonts w:ascii="Arial" w:eastAsia="Times New Roman" w:hAnsi="Arial" w:cs="Arial"/>
          <w:b/>
        </w:rPr>
      </w:pPr>
    </w:p>
    <w:p w14:paraId="6473E7B6" w14:textId="71726ABE" w:rsidR="00CE6263" w:rsidRDefault="0071456B" w:rsidP="00CE6263">
      <w:pPr>
        <w:rPr>
          <w:rFonts w:ascii="Arial" w:eastAsia="Times New Roman" w:hAnsi="Arial" w:cs="Arial"/>
          <w:b/>
        </w:rPr>
      </w:pPr>
      <w:r>
        <w:rPr>
          <w:rFonts w:ascii="Arial" w:eastAsia="Times New Roman" w:hAnsi="Arial" w:cs="Arial"/>
          <w:b/>
        </w:rPr>
        <w:t>Works Cited</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21</w:t>
      </w:r>
      <w:r w:rsidR="00CE6263">
        <w:rPr>
          <w:rFonts w:ascii="Arial" w:eastAsia="Times New Roman" w:hAnsi="Arial" w:cs="Arial"/>
          <w:b/>
        </w:rPr>
        <w:br w:type="page"/>
      </w:r>
    </w:p>
    <w:p w14:paraId="7FC22170" w14:textId="20CC9B70" w:rsidR="00100BD1" w:rsidRPr="00626A20" w:rsidRDefault="00463F9E" w:rsidP="00463F9E">
      <w:pPr>
        <w:jc w:val="center"/>
        <w:rPr>
          <w:rFonts w:ascii="Arial" w:eastAsia="Times New Roman" w:hAnsi="Arial" w:cs="Arial"/>
          <w:b/>
        </w:rPr>
      </w:pPr>
      <w:r w:rsidRPr="00626A20">
        <w:rPr>
          <w:rFonts w:ascii="Arial" w:eastAsia="Times New Roman" w:hAnsi="Arial" w:cs="Arial"/>
          <w:b/>
        </w:rPr>
        <w:lastRenderedPageBreak/>
        <w:t>Data Driven Dialogue Protocol</w:t>
      </w:r>
    </w:p>
    <w:p w14:paraId="50FECD06" w14:textId="77777777" w:rsidR="00404320" w:rsidRPr="00626A20" w:rsidRDefault="00404320" w:rsidP="000F3CFA">
      <w:pPr>
        <w:rPr>
          <w:rFonts w:ascii="Arial" w:eastAsia="Times New Roman" w:hAnsi="Arial" w:cs="Arial"/>
        </w:rPr>
      </w:pPr>
    </w:p>
    <w:p w14:paraId="6F7D9459" w14:textId="77777777" w:rsidR="00626A20" w:rsidRPr="00626A20" w:rsidRDefault="00D3560A" w:rsidP="00626A20">
      <w:pPr>
        <w:rPr>
          <w:rFonts w:ascii="Arial" w:eastAsia="Times New Roman" w:hAnsi="Arial" w:cs="Arial"/>
        </w:rPr>
      </w:pPr>
      <w:r w:rsidRPr="00626A20">
        <w:rPr>
          <w:rFonts w:ascii="Arial" w:eastAsia="Times New Roman" w:hAnsi="Arial" w:cs="Arial"/>
        </w:rPr>
        <w:tab/>
        <w:t xml:space="preserve">Data Driven Dialogue is founded on the philosophy </w:t>
      </w:r>
      <w:r w:rsidR="00626A20" w:rsidRPr="00626A20">
        <w:rPr>
          <w:rFonts w:ascii="Arial" w:eastAsia="Times New Roman" w:hAnsi="Arial" w:cs="Arial"/>
        </w:rPr>
        <w:t xml:space="preserve">that all participating schools </w:t>
      </w:r>
      <w:r w:rsidRPr="00626A20">
        <w:rPr>
          <w:rFonts w:ascii="Arial" w:eastAsia="Times New Roman" w:hAnsi="Arial" w:cs="Arial"/>
        </w:rPr>
        <w:t xml:space="preserve">constantly focus on answering one essential question: </w:t>
      </w:r>
      <w:r w:rsidRPr="00626A20">
        <w:rPr>
          <w:rFonts w:ascii="Arial" w:eastAsia="Times New Roman" w:hAnsi="Arial" w:cs="Arial"/>
          <w:i/>
        </w:rPr>
        <w:t>Are all of our students learning?</w:t>
      </w:r>
    </w:p>
    <w:p w14:paraId="791128E6" w14:textId="3FB10A0D" w:rsidR="00626A20" w:rsidRPr="00626A20" w:rsidRDefault="00626A20" w:rsidP="00626A20">
      <w:pPr>
        <w:ind w:firstLine="720"/>
        <w:rPr>
          <w:rFonts w:ascii="Arial" w:eastAsia="Times New Roman" w:hAnsi="Arial" w:cs="Arial"/>
        </w:rPr>
      </w:pPr>
      <w:r w:rsidRPr="00626A20">
        <w:rPr>
          <w:rFonts w:ascii="Arial" w:eastAsia="Times New Roman" w:hAnsi="Arial" w:cs="Arial"/>
        </w:rPr>
        <w:t xml:space="preserve">By following a protocol that has specific steps, educators are able to focus on school improvement, develop strong instructional practices, and build skills in using evidence-based practices and data. The result creates a powerful commitment to driving academic excellence. </w:t>
      </w:r>
    </w:p>
    <w:p w14:paraId="54FA458F" w14:textId="77777777" w:rsidR="00626A20" w:rsidRPr="00626A20" w:rsidRDefault="00626A20" w:rsidP="000F3CFA">
      <w:pPr>
        <w:rPr>
          <w:rFonts w:ascii="Arial" w:eastAsia="Times New Roman" w:hAnsi="Arial" w:cs="Arial"/>
        </w:rPr>
      </w:pPr>
    </w:p>
    <w:p w14:paraId="239C003F" w14:textId="4D30675D" w:rsidR="00626A20" w:rsidRPr="00626A20" w:rsidRDefault="00626A20" w:rsidP="000F3CFA">
      <w:pPr>
        <w:rPr>
          <w:rFonts w:ascii="Arial" w:eastAsia="Times New Roman" w:hAnsi="Arial" w:cs="Arial"/>
        </w:rPr>
      </w:pPr>
      <w:r w:rsidRPr="00626A20">
        <w:rPr>
          <w:rFonts w:ascii="Arial" w:eastAsia="Times New Roman" w:hAnsi="Arial" w:cs="Arial"/>
          <w:b/>
          <w:u w:val="single"/>
        </w:rPr>
        <w:t>Outcomes</w:t>
      </w:r>
      <w:r w:rsidRPr="00626A20">
        <w:rPr>
          <w:rFonts w:ascii="Arial" w:eastAsia="Times New Roman" w:hAnsi="Arial" w:cs="Arial"/>
        </w:rPr>
        <w:t xml:space="preserve"> of Data Driven Dialogue include:</w:t>
      </w:r>
    </w:p>
    <w:p w14:paraId="07F11097" w14:textId="32EDFE0D" w:rsidR="00626A20" w:rsidRPr="00626A20" w:rsidRDefault="00626A20" w:rsidP="00626A20">
      <w:pPr>
        <w:pStyle w:val="ListParagraph"/>
        <w:numPr>
          <w:ilvl w:val="0"/>
          <w:numId w:val="28"/>
        </w:numPr>
        <w:rPr>
          <w:rFonts w:ascii="Arial" w:eastAsia="Times New Roman" w:hAnsi="Arial" w:cs="Arial"/>
          <w:sz w:val="24"/>
          <w:szCs w:val="24"/>
        </w:rPr>
      </w:pPr>
      <w:r w:rsidRPr="00626A20">
        <w:rPr>
          <w:rFonts w:ascii="Arial" w:eastAsia="Times New Roman" w:hAnsi="Arial" w:cs="Arial"/>
          <w:sz w:val="24"/>
          <w:szCs w:val="24"/>
        </w:rPr>
        <w:t xml:space="preserve">Developing </w:t>
      </w:r>
      <w:r w:rsidR="00404320" w:rsidRPr="00626A20">
        <w:rPr>
          <w:rFonts w:ascii="Arial" w:eastAsia="Times New Roman" w:hAnsi="Arial" w:cs="Arial"/>
          <w:sz w:val="24"/>
          <w:szCs w:val="24"/>
        </w:rPr>
        <w:t>data literacy skills for engaging Professional Learning Teams in conversations around student data analysis</w:t>
      </w:r>
      <w:r w:rsidRPr="00626A20">
        <w:rPr>
          <w:rFonts w:ascii="Arial" w:eastAsia="Times New Roman" w:hAnsi="Arial" w:cs="Arial"/>
          <w:sz w:val="24"/>
          <w:szCs w:val="24"/>
        </w:rPr>
        <w:t>.</w:t>
      </w:r>
    </w:p>
    <w:p w14:paraId="2599CEAF" w14:textId="189ADBDB" w:rsidR="00626A20" w:rsidRPr="00626A20" w:rsidRDefault="00626A20" w:rsidP="00404320">
      <w:pPr>
        <w:pStyle w:val="ListParagraph"/>
        <w:numPr>
          <w:ilvl w:val="0"/>
          <w:numId w:val="28"/>
        </w:numPr>
        <w:rPr>
          <w:rFonts w:ascii="Arial" w:eastAsia="Times New Roman" w:hAnsi="Arial" w:cs="Arial"/>
          <w:sz w:val="24"/>
          <w:szCs w:val="24"/>
        </w:rPr>
      </w:pPr>
      <w:r w:rsidRPr="00626A20">
        <w:rPr>
          <w:rFonts w:ascii="Arial" w:eastAsia="Times New Roman" w:hAnsi="Arial" w:cs="Arial"/>
          <w:sz w:val="24"/>
          <w:szCs w:val="24"/>
        </w:rPr>
        <w:t>Increasing the use of data to better understand instructional effectiveness.</w:t>
      </w:r>
    </w:p>
    <w:p w14:paraId="6F380213" w14:textId="19B7911B" w:rsidR="00626A20" w:rsidRPr="00626A20" w:rsidRDefault="00626A20" w:rsidP="00404320">
      <w:pPr>
        <w:pStyle w:val="ListParagraph"/>
        <w:numPr>
          <w:ilvl w:val="0"/>
          <w:numId w:val="28"/>
        </w:numPr>
        <w:rPr>
          <w:rFonts w:ascii="Arial" w:eastAsia="Times New Roman" w:hAnsi="Arial" w:cs="Arial"/>
          <w:sz w:val="24"/>
          <w:szCs w:val="24"/>
        </w:rPr>
      </w:pPr>
      <w:r w:rsidRPr="00626A20">
        <w:rPr>
          <w:rFonts w:ascii="Arial" w:eastAsia="Times New Roman" w:hAnsi="Arial" w:cs="Arial"/>
          <w:sz w:val="24"/>
          <w:szCs w:val="24"/>
        </w:rPr>
        <w:t>Build</w:t>
      </w:r>
      <w:r w:rsidR="002A4F96">
        <w:rPr>
          <w:rFonts w:ascii="Arial" w:eastAsia="Times New Roman" w:hAnsi="Arial" w:cs="Arial"/>
          <w:sz w:val="24"/>
          <w:szCs w:val="24"/>
        </w:rPr>
        <w:t>ing</w:t>
      </w:r>
      <w:r w:rsidRPr="00626A20">
        <w:rPr>
          <w:rFonts w:ascii="Arial" w:eastAsia="Times New Roman" w:hAnsi="Arial" w:cs="Arial"/>
          <w:sz w:val="24"/>
          <w:szCs w:val="24"/>
        </w:rPr>
        <w:t xml:space="preserve"> processes for having meaningful dialogue about student learning.</w:t>
      </w:r>
    </w:p>
    <w:p w14:paraId="40E72503" w14:textId="56163743" w:rsidR="00626A20" w:rsidRPr="00626A20" w:rsidRDefault="002A4F96" w:rsidP="00404320">
      <w:pPr>
        <w:pStyle w:val="ListParagraph"/>
        <w:numPr>
          <w:ilvl w:val="0"/>
          <w:numId w:val="28"/>
        </w:numPr>
        <w:rPr>
          <w:rFonts w:ascii="Arial" w:eastAsia="Times New Roman" w:hAnsi="Arial" w:cs="Arial"/>
          <w:sz w:val="24"/>
          <w:szCs w:val="24"/>
        </w:rPr>
      </w:pPr>
      <w:r>
        <w:rPr>
          <w:rFonts w:ascii="Arial" w:eastAsia="Times New Roman" w:hAnsi="Arial" w:cs="Arial"/>
          <w:sz w:val="24"/>
          <w:szCs w:val="24"/>
        </w:rPr>
        <w:t>Collaborating</w:t>
      </w:r>
      <w:r w:rsidR="00626A20" w:rsidRPr="00626A20">
        <w:rPr>
          <w:rFonts w:ascii="Arial" w:eastAsia="Times New Roman" w:hAnsi="Arial" w:cs="Arial"/>
          <w:sz w:val="24"/>
          <w:szCs w:val="24"/>
        </w:rPr>
        <w:t xml:space="preserve"> with colleagues to extend knowledge, skills, and attitudes.</w:t>
      </w:r>
    </w:p>
    <w:p w14:paraId="296E043F" w14:textId="77777777" w:rsidR="00D3560A" w:rsidRDefault="00D3560A" w:rsidP="000F3CFA">
      <w:pPr>
        <w:rPr>
          <w:rFonts w:ascii="Arial" w:eastAsia="Times New Roman" w:hAnsi="Arial" w:cs="Arial"/>
        </w:rPr>
      </w:pPr>
    </w:p>
    <w:p w14:paraId="2D52F848" w14:textId="77777777" w:rsidR="002A4F96" w:rsidRPr="00626A20" w:rsidRDefault="002A4F96" w:rsidP="000F3CFA">
      <w:pPr>
        <w:rPr>
          <w:rFonts w:ascii="Arial" w:eastAsia="Times New Roman" w:hAnsi="Arial" w:cs="Arial"/>
        </w:rPr>
      </w:pPr>
    </w:p>
    <w:p w14:paraId="39FB84E6" w14:textId="478B3527" w:rsidR="006F5764" w:rsidRPr="00626A20" w:rsidRDefault="006F5764" w:rsidP="006F5764">
      <w:pPr>
        <w:ind w:left="720" w:right="720"/>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“The aim is to influence school culture to be one in which educators use data continuously, collaboratively and effectively to improve teaching and learning.” </w:t>
      </w:r>
    </w:p>
    <w:p w14:paraId="0D31F703" w14:textId="01264CAA" w:rsidR="006F5764" w:rsidRPr="00626A20" w:rsidRDefault="006F5764" w:rsidP="006F5764">
      <w:pPr>
        <w:ind w:left="720" w:right="720"/>
        <w:jc w:val="right"/>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Nancy Love, 2002</w:t>
      </w:r>
    </w:p>
    <w:p w14:paraId="36DF98C0" w14:textId="77777777" w:rsidR="00404320" w:rsidRPr="00626A20" w:rsidRDefault="00404320" w:rsidP="000F3CFA">
      <w:pPr>
        <w:rPr>
          <w:rFonts w:ascii="Arial" w:eastAsia="Times New Roman" w:hAnsi="Arial" w:cs="Arial"/>
        </w:rPr>
      </w:pPr>
    </w:p>
    <w:p w14:paraId="02E7AF05" w14:textId="77777777" w:rsidR="006F5764" w:rsidRPr="00626A20" w:rsidRDefault="006F5764" w:rsidP="000F3CFA">
      <w:pPr>
        <w:rPr>
          <w:rFonts w:ascii="Arial" w:eastAsia="Times New Roman" w:hAnsi="Arial" w:cs="Arial"/>
        </w:rPr>
      </w:pPr>
    </w:p>
    <w:p w14:paraId="6FBF5C92" w14:textId="1901BBD6" w:rsidR="00404320" w:rsidRPr="00626A20" w:rsidRDefault="00C120B1" w:rsidP="00404320">
      <w:pPr>
        <w:jc w:val="center"/>
        <w:rPr>
          <w:rFonts w:ascii="Arial" w:eastAsia="Times New Roman" w:hAnsi="Arial" w:cs="Arial"/>
          <w:b/>
        </w:rPr>
      </w:pPr>
      <w:r w:rsidRPr="00626A20">
        <w:rPr>
          <w:rFonts w:ascii="Arial" w:eastAsia="Times New Roman" w:hAnsi="Arial" w:cs="Arial"/>
          <w:b/>
        </w:rPr>
        <w:t>Roles of Data Driven Dialogue Team Members</w:t>
      </w:r>
    </w:p>
    <w:p w14:paraId="1B4F3A5D" w14:textId="77777777" w:rsidR="00404320" w:rsidRPr="00626A20" w:rsidRDefault="00404320" w:rsidP="00404320">
      <w:pPr>
        <w:jc w:val="center"/>
        <w:rPr>
          <w:rFonts w:ascii="Arial" w:eastAsia="Times New Roman" w:hAnsi="Arial" w:cs="Arial"/>
          <w:b/>
        </w:rPr>
      </w:pPr>
    </w:p>
    <w:tbl>
      <w:tblPr>
        <w:tblStyle w:val="TableGrid"/>
        <w:tblW w:w="5000" w:type="pct"/>
        <w:tblLook w:val="04A0" w:firstRow="1" w:lastRow="0" w:firstColumn="1" w:lastColumn="0" w:noHBand="0" w:noVBand="1"/>
      </w:tblPr>
      <w:tblGrid>
        <w:gridCol w:w="3152"/>
        <w:gridCol w:w="3026"/>
        <w:gridCol w:w="3172"/>
      </w:tblGrid>
      <w:tr w:rsidR="00404320" w:rsidRPr="00626A20" w14:paraId="629AFA59" w14:textId="77777777" w:rsidTr="00404320">
        <w:tc>
          <w:tcPr>
            <w:tcW w:w="1686" w:type="pct"/>
          </w:tcPr>
          <w:p w14:paraId="497EB5DC" w14:textId="77777777" w:rsidR="00404320" w:rsidRPr="00626A20" w:rsidRDefault="00404320" w:rsidP="00C120B1">
            <w:pPr>
              <w:jc w:val="center"/>
              <w:rPr>
                <w:rFonts w:ascii="Arial" w:eastAsia="Times New Roman" w:hAnsi="Arial" w:cs="Arial"/>
                <w:b/>
                <w:sz w:val="24"/>
                <w:szCs w:val="24"/>
              </w:rPr>
            </w:pPr>
            <w:r w:rsidRPr="00626A20">
              <w:rPr>
                <w:rFonts w:ascii="Arial" w:eastAsia="Times New Roman" w:hAnsi="Arial" w:cs="Arial"/>
                <w:b/>
                <w:sz w:val="24"/>
                <w:szCs w:val="24"/>
              </w:rPr>
              <w:t>Principal</w:t>
            </w:r>
          </w:p>
        </w:tc>
        <w:tc>
          <w:tcPr>
            <w:tcW w:w="1618" w:type="pct"/>
          </w:tcPr>
          <w:p w14:paraId="1D139BFB" w14:textId="77777777" w:rsidR="00404320" w:rsidRPr="00626A20" w:rsidRDefault="00404320" w:rsidP="00C120B1">
            <w:pPr>
              <w:jc w:val="center"/>
              <w:rPr>
                <w:rFonts w:ascii="Arial" w:eastAsia="Times New Roman" w:hAnsi="Arial" w:cs="Arial"/>
                <w:b/>
                <w:sz w:val="24"/>
                <w:szCs w:val="24"/>
              </w:rPr>
            </w:pPr>
            <w:r w:rsidRPr="00626A20">
              <w:rPr>
                <w:rFonts w:ascii="Arial" w:eastAsia="Times New Roman" w:hAnsi="Arial" w:cs="Arial"/>
                <w:b/>
                <w:sz w:val="24"/>
                <w:szCs w:val="24"/>
              </w:rPr>
              <w:t>Coach</w:t>
            </w:r>
          </w:p>
        </w:tc>
        <w:tc>
          <w:tcPr>
            <w:tcW w:w="1696" w:type="pct"/>
          </w:tcPr>
          <w:p w14:paraId="1453A49C" w14:textId="77777777" w:rsidR="00404320" w:rsidRPr="00626A20" w:rsidRDefault="00404320" w:rsidP="00C120B1">
            <w:pPr>
              <w:jc w:val="center"/>
              <w:rPr>
                <w:rFonts w:ascii="Arial" w:eastAsia="Times New Roman" w:hAnsi="Arial" w:cs="Arial"/>
                <w:b/>
                <w:sz w:val="24"/>
                <w:szCs w:val="24"/>
              </w:rPr>
            </w:pPr>
            <w:r w:rsidRPr="00626A20">
              <w:rPr>
                <w:rFonts w:ascii="Arial" w:eastAsia="Times New Roman" w:hAnsi="Arial" w:cs="Arial"/>
                <w:b/>
                <w:sz w:val="24"/>
                <w:szCs w:val="24"/>
              </w:rPr>
              <w:t>Team Members</w:t>
            </w:r>
          </w:p>
        </w:tc>
      </w:tr>
      <w:tr w:rsidR="00404320" w:rsidRPr="00626A20" w14:paraId="00E26C17" w14:textId="77777777" w:rsidTr="00404320">
        <w:tc>
          <w:tcPr>
            <w:tcW w:w="1686" w:type="pct"/>
          </w:tcPr>
          <w:p w14:paraId="3B5BECF2" w14:textId="27AA64F5" w:rsidR="00404320" w:rsidRPr="00626A20" w:rsidRDefault="00A840C6" w:rsidP="00404320">
            <w:pPr>
              <w:pStyle w:val="ListParagraph"/>
              <w:numPr>
                <w:ilvl w:val="0"/>
                <w:numId w:val="23"/>
              </w:numPr>
              <w:rPr>
                <w:rFonts w:ascii="Arial" w:eastAsia="Times New Roman" w:hAnsi="Arial" w:cs="Arial"/>
                <w:b/>
              </w:rPr>
            </w:pPr>
            <w:r w:rsidRPr="00626A20">
              <w:rPr>
                <w:rFonts w:ascii="Arial" w:eastAsia="Times New Roman" w:hAnsi="Arial" w:cs="Arial"/>
                <w:sz w:val="24"/>
                <w:szCs w:val="24"/>
              </w:rPr>
              <w:t>Convenes the school building leadership team to discuss the process for data driven dialogue.</w:t>
            </w:r>
          </w:p>
          <w:p w14:paraId="3620BECF" w14:textId="55C14BA1" w:rsidR="00A840C6" w:rsidRPr="00626A20" w:rsidRDefault="00A840C6" w:rsidP="00404320">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Provides professional development of data driven dialogue to teachers. </w:t>
            </w:r>
          </w:p>
          <w:p w14:paraId="50648D8E" w14:textId="77777777" w:rsidR="00A840C6" w:rsidRPr="00626A20" w:rsidRDefault="00A840C6" w:rsidP="00404320">
            <w:pPr>
              <w:pStyle w:val="ListParagraph"/>
              <w:numPr>
                <w:ilvl w:val="0"/>
                <w:numId w:val="23"/>
              </w:numPr>
              <w:rPr>
                <w:rFonts w:ascii="Arial" w:eastAsia="Times New Roman" w:hAnsi="Arial" w:cs="Arial"/>
                <w:b/>
              </w:rPr>
            </w:pPr>
            <w:r w:rsidRPr="00626A20">
              <w:rPr>
                <w:rFonts w:ascii="Arial" w:eastAsia="Times New Roman" w:hAnsi="Arial" w:cs="Arial"/>
                <w:sz w:val="24"/>
                <w:szCs w:val="24"/>
              </w:rPr>
              <w:t>Decides what data will be used for discussion.</w:t>
            </w:r>
          </w:p>
          <w:p w14:paraId="5226D5B9" w14:textId="4825B935" w:rsidR="00A840C6" w:rsidRPr="00626A20" w:rsidRDefault="00A840C6" w:rsidP="00404320">
            <w:pPr>
              <w:pStyle w:val="ListParagraph"/>
              <w:numPr>
                <w:ilvl w:val="0"/>
                <w:numId w:val="23"/>
              </w:numPr>
              <w:rPr>
                <w:rFonts w:ascii="Arial" w:eastAsia="Times New Roman" w:hAnsi="Arial" w:cs="Arial"/>
                <w:b/>
              </w:rPr>
            </w:pPr>
            <w:r w:rsidRPr="00626A20">
              <w:rPr>
                <w:rFonts w:ascii="Arial" w:eastAsia="Times New Roman" w:hAnsi="Arial" w:cs="Arial"/>
                <w:sz w:val="24"/>
                <w:szCs w:val="24"/>
              </w:rPr>
              <w:t>Decides the parameters</w:t>
            </w:r>
            <w:r w:rsidR="009A25CA" w:rsidRPr="00626A20">
              <w:rPr>
                <w:rFonts w:ascii="Arial" w:eastAsia="Times New Roman" w:hAnsi="Arial" w:cs="Arial"/>
                <w:sz w:val="24"/>
                <w:szCs w:val="24"/>
              </w:rPr>
              <w:t xml:space="preserve"> and norms</w:t>
            </w:r>
            <w:r w:rsidRPr="00626A20">
              <w:rPr>
                <w:rFonts w:ascii="Arial" w:eastAsia="Times New Roman" w:hAnsi="Arial" w:cs="Arial"/>
                <w:sz w:val="24"/>
                <w:szCs w:val="24"/>
              </w:rPr>
              <w:t xml:space="preserve"> for the data dialogue.</w:t>
            </w:r>
          </w:p>
          <w:p w14:paraId="72122BAF" w14:textId="29C37BA0" w:rsidR="00A840C6" w:rsidRPr="00626A20" w:rsidRDefault="009103AF"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Facilitates </w:t>
            </w:r>
            <w:r w:rsidR="00A840C6" w:rsidRPr="00626A20">
              <w:rPr>
                <w:rFonts w:ascii="Arial" w:eastAsia="Times New Roman" w:hAnsi="Arial" w:cs="Arial"/>
                <w:sz w:val="24"/>
                <w:szCs w:val="24"/>
              </w:rPr>
              <w:t>the data dialogues with teachers and teams.</w:t>
            </w:r>
          </w:p>
          <w:p w14:paraId="737F5439"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Presents actual data to teachers and teams.</w:t>
            </w:r>
          </w:p>
          <w:p w14:paraId="007612A7"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Monitors implementation of instructional decisions </w:t>
            </w:r>
            <w:r w:rsidRPr="00626A20">
              <w:rPr>
                <w:rFonts w:ascii="Arial" w:eastAsia="Times New Roman" w:hAnsi="Arial" w:cs="Arial"/>
                <w:sz w:val="24"/>
                <w:szCs w:val="24"/>
              </w:rPr>
              <w:lastRenderedPageBreak/>
              <w:t>and the impact on student learning.</w:t>
            </w:r>
          </w:p>
          <w:p w14:paraId="6524622E"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Observes and debriefs teacher’s adult actions, as determined during the data driven dialogue.</w:t>
            </w:r>
          </w:p>
          <w:p w14:paraId="0DA6737A" w14:textId="77777777" w:rsidR="00D5789C" w:rsidRPr="00626A20" w:rsidRDefault="00A840C6" w:rsidP="00D5789C">
            <w:pPr>
              <w:pStyle w:val="ListParagraph"/>
              <w:numPr>
                <w:ilvl w:val="0"/>
                <w:numId w:val="23"/>
              </w:numPr>
              <w:rPr>
                <w:rFonts w:ascii="Arial" w:eastAsia="Times New Roman" w:hAnsi="Arial" w:cs="Arial"/>
                <w:b/>
              </w:rPr>
            </w:pPr>
            <w:r w:rsidRPr="00626A20">
              <w:rPr>
                <w:rFonts w:ascii="Arial" w:eastAsia="Times New Roman" w:hAnsi="Arial" w:cs="Arial"/>
                <w:sz w:val="24"/>
                <w:szCs w:val="24"/>
              </w:rPr>
              <w:t>Ensures time is available for teachers and teams to conduct the dialogue and subsequent progress monitoring.</w:t>
            </w:r>
          </w:p>
          <w:p w14:paraId="214F462C" w14:textId="77777777" w:rsidR="00D5789C" w:rsidRPr="00626A20" w:rsidRDefault="00D5789C" w:rsidP="00D5789C">
            <w:pPr>
              <w:rPr>
                <w:rFonts w:ascii="Arial" w:eastAsia="Times New Roman" w:hAnsi="Arial" w:cs="Arial"/>
                <w:b/>
                <w:sz w:val="24"/>
                <w:szCs w:val="24"/>
              </w:rPr>
            </w:pPr>
          </w:p>
          <w:p w14:paraId="3F7E4337" w14:textId="77777777" w:rsidR="00D5789C" w:rsidRPr="00626A20" w:rsidRDefault="00D5789C" w:rsidP="00D5789C">
            <w:pPr>
              <w:rPr>
                <w:rFonts w:ascii="Arial" w:eastAsia="Times New Roman" w:hAnsi="Arial" w:cs="Arial"/>
                <w:b/>
                <w:sz w:val="24"/>
                <w:szCs w:val="24"/>
              </w:rPr>
            </w:pPr>
            <w:r w:rsidRPr="00626A20">
              <w:rPr>
                <w:rFonts w:ascii="Arial" w:eastAsia="Times New Roman" w:hAnsi="Arial" w:cs="Arial"/>
                <w:b/>
                <w:sz w:val="24"/>
                <w:szCs w:val="24"/>
              </w:rPr>
              <w:t>Principals act as:</w:t>
            </w:r>
          </w:p>
          <w:p w14:paraId="5509F161" w14:textId="78981BCE" w:rsidR="00D5789C" w:rsidRPr="00626A20" w:rsidRDefault="00D5789C" w:rsidP="00D5789C">
            <w:pPr>
              <w:pStyle w:val="ListParagraph"/>
              <w:numPr>
                <w:ilvl w:val="0"/>
                <w:numId w:val="24"/>
              </w:numPr>
              <w:rPr>
                <w:rFonts w:ascii="Arial" w:eastAsia="Times New Roman" w:hAnsi="Arial" w:cs="Arial"/>
                <w:b/>
              </w:rPr>
            </w:pPr>
            <w:r w:rsidRPr="00626A20">
              <w:rPr>
                <w:rFonts w:ascii="Arial" w:eastAsia="Times New Roman" w:hAnsi="Arial" w:cs="Arial"/>
                <w:sz w:val="24"/>
                <w:szCs w:val="24"/>
              </w:rPr>
              <w:t>Data leaders</w:t>
            </w:r>
          </w:p>
          <w:p w14:paraId="69AA7325" w14:textId="6C03DF50" w:rsidR="009A25CA" w:rsidRPr="00626A20" w:rsidRDefault="009A25CA" w:rsidP="00D5789C">
            <w:pPr>
              <w:pStyle w:val="ListParagraph"/>
              <w:numPr>
                <w:ilvl w:val="0"/>
                <w:numId w:val="24"/>
              </w:numPr>
              <w:rPr>
                <w:rFonts w:ascii="Arial" w:eastAsia="Times New Roman" w:hAnsi="Arial" w:cs="Arial"/>
                <w:b/>
              </w:rPr>
            </w:pPr>
            <w:r w:rsidRPr="00626A20">
              <w:rPr>
                <w:rFonts w:ascii="Arial" w:eastAsia="Times New Roman" w:hAnsi="Arial" w:cs="Arial"/>
                <w:sz w:val="24"/>
                <w:szCs w:val="24"/>
              </w:rPr>
              <w:t>School improvement directors</w:t>
            </w:r>
          </w:p>
          <w:p w14:paraId="7E6FA604" w14:textId="6B9ADE78" w:rsidR="00D5789C" w:rsidRPr="00626A20" w:rsidRDefault="00D5789C" w:rsidP="00D5789C">
            <w:pPr>
              <w:pStyle w:val="ListParagraph"/>
              <w:numPr>
                <w:ilvl w:val="0"/>
                <w:numId w:val="24"/>
              </w:numPr>
              <w:rPr>
                <w:rFonts w:ascii="Arial" w:eastAsia="Times New Roman" w:hAnsi="Arial" w:cs="Arial"/>
                <w:b/>
              </w:rPr>
            </w:pPr>
            <w:r w:rsidRPr="00626A20">
              <w:rPr>
                <w:rFonts w:ascii="Arial" w:eastAsia="Times New Roman" w:hAnsi="Arial" w:cs="Arial"/>
                <w:sz w:val="24"/>
                <w:szCs w:val="24"/>
              </w:rPr>
              <w:t>Resource provider</w:t>
            </w:r>
            <w:r w:rsidR="009A25CA" w:rsidRPr="00626A20">
              <w:rPr>
                <w:rFonts w:ascii="Arial" w:eastAsia="Times New Roman" w:hAnsi="Arial" w:cs="Arial"/>
                <w:sz w:val="24"/>
                <w:szCs w:val="24"/>
              </w:rPr>
              <w:t>s</w:t>
            </w:r>
          </w:p>
          <w:p w14:paraId="4A047286" w14:textId="77777777" w:rsidR="00D5789C" w:rsidRPr="00626A20" w:rsidRDefault="00D5789C" w:rsidP="00D5789C">
            <w:pPr>
              <w:pStyle w:val="ListParagraph"/>
              <w:numPr>
                <w:ilvl w:val="0"/>
                <w:numId w:val="24"/>
              </w:numPr>
              <w:rPr>
                <w:rFonts w:ascii="Arial" w:eastAsia="Times New Roman" w:hAnsi="Arial" w:cs="Arial"/>
                <w:b/>
              </w:rPr>
            </w:pPr>
            <w:r w:rsidRPr="00626A20">
              <w:rPr>
                <w:rFonts w:ascii="Arial" w:eastAsia="Times New Roman" w:hAnsi="Arial" w:cs="Arial"/>
                <w:sz w:val="24"/>
                <w:szCs w:val="24"/>
              </w:rPr>
              <w:t>School</w:t>
            </w:r>
            <w:r w:rsidR="009A25CA" w:rsidRPr="00626A20">
              <w:rPr>
                <w:rFonts w:ascii="Arial" w:eastAsia="Times New Roman" w:hAnsi="Arial" w:cs="Arial"/>
                <w:sz w:val="24"/>
                <w:szCs w:val="24"/>
              </w:rPr>
              <w:t xml:space="preserve"> supporters</w:t>
            </w:r>
          </w:p>
          <w:p w14:paraId="6E830F48" w14:textId="4EEFE285" w:rsidR="009A25CA" w:rsidRPr="00626A20" w:rsidRDefault="009A25CA" w:rsidP="00D5789C">
            <w:pPr>
              <w:pStyle w:val="ListParagraph"/>
              <w:numPr>
                <w:ilvl w:val="0"/>
                <w:numId w:val="24"/>
              </w:numPr>
              <w:rPr>
                <w:rFonts w:ascii="Arial" w:eastAsia="Times New Roman" w:hAnsi="Arial" w:cs="Arial"/>
                <w:b/>
              </w:rPr>
            </w:pPr>
            <w:r w:rsidRPr="00626A20">
              <w:rPr>
                <w:rFonts w:ascii="Arial" w:eastAsia="Times New Roman" w:hAnsi="Arial" w:cs="Arial"/>
                <w:sz w:val="24"/>
                <w:szCs w:val="24"/>
              </w:rPr>
              <w:t>Instructional heads</w:t>
            </w:r>
          </w:p>
        </w:tc>
        <w:tc>
          <w:tcPr>
            <w:tcW w:w="1618" w:type="pct"/>
          </w:tcPr>
          <w:p w14:paraId="0B9A052C"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lastRenderedPageBreak/>
              <w:t>Collaborates with the Principal on the process for data driven dialogue.</w:t>
            </w:r>
          </w:p>
          <w:p w14:paraId="59270074" w14:textId="2B0517FC"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Supports building leaders in providing professional development to teachers and teams. </w:t>
            </w:r>
          </w:p>
          <w:p w14:paraId="3F9CBAAE"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Provides input on what data will be used for discussion.</w:t>
            </w:r>
          </w:p>
          <w:p w14:paraId="5B070924" w14:textId="1D28FAAE"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Ensures teams operate within the given parameters</w:t>
            </w:r>
            <w:r w:rsidR="009A25CA" w:rsidRPr="00626A20">
              <w:rPr>
                <w:rFonts w:ascii="Arial" w:eastAsia="Times New Roman" w:hAnsi="Arial" w:cs="Arial"/>
                <w:sz w:val="24"/>
                <w:szCs w:val="24"/>
              </w:rPr>
              <w:t xml:space="preserve"> and norms</w:t>
            </w:r>
            <w:r w:rsidRPr="00626A20">
              <w:rPr>
                <w:rFonts w:ascii="Arial" w:eastAsia="Times New Roman" w:hAnsi="Arial" w:cs="Arial"/>
                <w:sz w:val="24"/>
                <w:szCs w:val="24"/>
              </w:rPr>
              <w:t xml:space="preserve"> of the data dialogue.</w:t>
            </w:r>
          </w:p>
          <w:p w14:paraId="7056516F" w14:textId="3655AD72"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Supports the building leader in facilitating the data dialogue.</w:t>
            </w:r>
          </w:p>
          <w:p w14:paraId="0FEBBA18" w14:textId="2C4F9793"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Coaches and works with individuals and </w:t>
            </w:r>
            <w:r w:rsidRPr="00626A20">
              <w:rPr>
                <w:rFonts w:ascii="Arial" w:eastAsia="Times New Roman" w:hAnsi="Arial" w:cs="Arial"/>
                <w:sz w:val="24"/>
                <w:szCs w:val="24"/>
              </w:rPr>
              <w:lastRenderedPageBreak/>
              <w:t>teams to examine and analyze data for needed instructional refinements.</w:t>
            </w:r>
          </w:p>
          <w:p w14:paraId="5945F206" w14:textId="77777777"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Models, co-teachers, co-plans lessons with teachers, per the decisions of the data dialogue</w:t>
            </w:r>
          </w:p>
          <w:p w14:paraId="6B62AFDC" w14:textId="0A00FF46" w:rsidR="00A840C6" w:rsidRPr="00626A20" w:rsidRDefault="00A840C6" w:rsidP="00A840C6">
            <w:pPr>
              <w:pStyle w:val="ListParagraph"/>
              <w:numPr>
                <w:ilvl w:val="0"/>
                <w:numId w:val="23"/>
              </w:numPr>
              <w:rPr>
                <w:rFonts w:ascii="Arial" w:eastAsia="Times New Roman" w:hAnsi="Arial" w:cs="Arial"/>
                <w:b/>
              </w:rPr>
            </w:pPr>
            <w:r w:rsidRPr="00626A20">
              <w:rPr>
                <w:rFonts w:ascii="Arial" w:eastAsia="Times New Roman" w:hAnsi="Arial" w:cs="Arial"/>
                <w:sz w:val="24"/>
                <w:szCs w:val="24"/>
              </w:rPr>
              <w:t>Facilitates continuous progress monitoring</w:t>
            </w:r>
          </w:p>
          <w:p w14:paraId="66AAF3BD" w14:textId="77777777" w:rsidR="00404320" w:rsidRPr="00626A20" w:rsidRDefault="00404320" w:rsidP="00A840C6">
            <w:pPr>
              <w:rPr>
                <w:rFonts w:ascii="Arial" w:eastAsia="Times New Roman" w:hAnsi="Arial" w:cs="Arial"/>
                <w:b/>
                <w:sz w:val="24"/>
                <w:szCs w:val="24"/>
              </w:rPr>
            </w:pPr>
          </w:p>
          <w:p w14:paraId="7C4B15DD" w14:textId="77777777" w:rsidR="00C120B1" w:rsidRPr="00626A20" w:rsidRDefault="00C120B1" w:rsidP="00A840C6">
            <w:pPr>
              <w:rPr>
                <w:rFonts w:ascii="Arial" w:eastAsia="Times New Roman" w:hAnsi="Arial" w:cs="Arial"/>
                <w:b/>
                <w:sz w:val="24"/>
                <w:szCs w:val="24"/>
              </w:rPr>
            </w:pPr>
          </w:p>
          <w:p w14:paraId="3955CC75" w14:textId="77777777" w:rsidR="009A25CA" w:rsidRPr="00626A20" w:rsidRDefault="009A25CA" w:rsidP="00A840C6">
            <w:pPr>
              <w:rPr>
                <w:rFonts w:ascii="Arial" w:eastAsia="Times New Roman" w:hAnsi="Arial" w:cs="Arial"/>
                <w:b/>
                <w:sz w:val="24"/>
                <w:szCs w:val="24"/>
              </w:rPr>
            </w:pPr>
          </w:p>
          <w:p w14:paraId="2B9186BD" w14:textId="407BF024" w:rsidR="009A25CA" w:rsidRPr="00626A20" w:rsidRDefault="009A25CA" w:rsidP="009A25CA">
            <w:pPr>
              <w:rPr>
                <w:rFonts w:ascii="Arial" w:eastAsia="Times New Roman" w:hAnsi="Arial" w:cs="Arial"/>
                <w:b/>
                <w:sz w:val="24"/>
                <w:szCs w:val="24"/>
              </w:rPr>
            </w:pPr>
            <w:r w:rsidRPr="00626A20">
              <w:rPr>
                <w:rFonts w:ascii="Arial" w:eastAsia="Times New Roman" w:hAnsi="Arial" w:cs="Arial"/>
                <w:b/>
                <w:sz w:val="24"/>
                <w:szCs w:val="24"/>
              </w:rPr>
              <w:t>Coaches act as:</w:t>
            </w:r>
          </w:p>
          <w:p w14:paraId="08EAB929" w14:textId="480C6CF3"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Data coaches</w:t>
            </w:r>
          </w:p>
          <w:p w14:paraId="2FCE0BB9" w14:textId="0408F4B9"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School improvement facilitators and agents</w:t>
            </w:r>
          </w:p>
          <w:p w14:paraId="0EA48A08" w14:textId="77777777"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Resource providers</w:t>
            </w:r>
          </w:p>
          <w:p w14:paraId="2F559CB4" w14:textId="260618E5"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Teacher supporters</w:t>
            </w:r>
          </w:p>
          <w:p w14:paraId="2106F15A" w14:textId="3A5366C6"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 xml:space="preserve">Instructional mentors </w:t>
            </w:r>
          </w:p>
          <w:p w14:paraId="34EE2D06" w14:textId="66A10332" w:rsidR="009A25CA" w:rsidRPr="00626A20" w:rsidRDefault="009A25CA" w:rsidP="009A25CA">
            <w:pPr>
              <w:pStyle w:val="ListParagraph"/>
              <w:ind w:left="360"/>
              <w:rPr>
                <w:rFonts w:ascii="Arial" w:eastAsia="Times New Roman" w:hAnsi="Arial" w:cs="Arial"/>
                <w:b/>
              </w:rPr>
            </w:pPr>
          </w:p>
        </w:tc>
        <w:tc>
          <w:tcPr>
            <w:tcW w:w="1696" w:type="pct"/>
          </w:tcPr>
          <w:p w14:paraId="24F13AA6" w14:textId="1D25AC5D"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lastRenderedPageBreak/>
              <w:t>Collaborates with team members on the process for data driven dialogue.</w:t>
            </w:r>
          </w:p>
          <w:p w14:paraId="49521AFD" w14:textId="196F545B"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Actively participates in professional development of data driven dialogue.</w:t>
            </w:r>
          </w:p>
          <w:p w14:paraId="5F03D55D" w14:textId="5B54EA49"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Provides input on what data will be used for discussion.</w:t>
            </w:r>
          </w:p>
          <w:p w14:paraId="63ACCB15" w14:textId="7E2644C3"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Collaborates with teams within the given parameters and norms.</w:t>
            </w:r>
          </w:p>
          <w:p w14:paraId="6A3EF17B" w14:textId="7948FD56"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Actively participates with the coaches and building leaders during the data dialogue.</w:t>
            </w:r>
          </w:p>
          <w:p w14:paraId="532492DC" w14:textId="49B0197E"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 xml:space="preserve">Works with coaches and team members to examine and analyze data for needed </w:t>
            </w:r>
            <w:r w:rsidRPr="00626A20">
              <w:rPr>
                <w:rFonts w:ascii="Arial" w:eastAsia="Times New Roman" w:hAnsi="Arial" w:cs="Arial"/>
                <w:sz w:val="24"/>
                <w:szCs w:val="24"/>
              </w:rPr>
              <w:lastRenderedPageBreak/>
              <w:t>instructional refinements.</w:t>
            </w:r>
          </w:p>
          <w:p w14:paraId="03CEC9B9" w14:textId="1A2C2404"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Commits to engaging in co-teaching, co-planning and learning with coaches and team members, per the decisions of the data dialogue.</w:t>
            </w:r>
          </w:p>
          <w:p w14:paraId="3934BF3E" w14:textId="16FF1711" w:rsidR="009A25CA" w:rsidRPr="00626A20" w:rsidRDefault="009A25CA" w:rsidP="009A25CA">
            <w:pPr>
              <w:pStyle w:val="ListParagraph"/>
              <w:numPr>
                <w:ilvl w:val="0"/>
                <w:numId w:val="23"/>
              </w:numPr>
              <w:rPr>
                <w:rFonts w:ascii="Arial" w:eastAsia="Times New Roman" w:hAnsi="Arial" w:cs="Arial"/>
                <w:b/>
              </w:rPr>
            </w:pPr>
            <w:r w:rsidRPr="00626A20">
              <w:rPr>
                <w:rFonts w:ascii="Arial" w:eastAsia="Times New Roman" w:hAnsi="Arial" w:cs="Arial"/>
                <w:sz w:val="24"/>
                <w:szCs w:val="24"/>
              </w:rPr>
              <w:t>Participates in continuous progress monitoring.</w:t>
            </w:r>
          </w:p>
          <w:p w14:paraId="3DE241AA" w14:textId="77777777" w:rsidR="00404320" w:rsidRPr="00626A20" w:rsidRDefault="00404320" w:rsidP="00404320">
            <w:pPr>
              <w:rPr>
                <w:rFonts w:ascii="Arial" w:eastAsia="Times New Roman" w:hAnsi="Arial" w:cs="Arial"/>
                <w:b/>
                <w:sz w:val="24"/>
                <w:szCs w:val="24"/>
              </w:rPr>
            </w:pPr>
          </w:p>
          <w:p w14:paraId="2BFDE55C" w14:textId="77777777" w:rsidR="009A25CA" w:rsidRPr="00626A20" w:rsidRDefault="009A25CA" w:rsidP="00404320">
            <w:pPr>
              <w:rPr>
                <w:rFonts w:ascii="Arial" w:eastAsia="Times New Roman" w:hAnsi="Arial" w:cs="Arial"/>
                <w:b/>
                <w:sz w:val="24"/>
                <w:szCs w:val="24"/>
              </w:rPr>
            </w:pPr>
          </w:p>
          <w:p w14:paraId="4654C2A7" w14:textId="67FC56F5" w:rsidR="009A25CA" w:rsidRPr="00626A20" w:rsidRDefault="009A25CA" w:rsidP="009A25CA">
            <w:pPr>
              <w:rPr>
                <w:rFonts w:ascii="Arial" w:eastAsia="Times New Roman" w:hAnsi="Arial" w:cs="Arial"/>
                <w:b/>
                <w:sz w:val="24"/>
                <w:szCs w:val="24"/>
              </w:rPr>
            </w:pPr>
            <w:r w:rsidRPr="00626A20">
              <w:rPr>
                <w:rFonts w:ascii="Arial" w:eastAsia="Times New Roman" w:hAnsi="Arial" w:cs="Arial"/>
                <w:b/>
                <w:sz w:val="24"/>
                <w:szCs w:val="24"/>
              </w:rPr>
              <w:t>Team Members act as:</w:t>
            </w:r>
          </w:p>
          <w:p w14:paraId="3CBC5E67" w14:textId="34EE0DAC"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Data collaborators</w:t>
            </w:r>
          </w:p>
          <w:p w14:paraId="217E782D" w14:textId="77777777"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School improvement facilitators and agents</w:t>
            </w:r>
          </w:p>
          <w:p w14:paraId="0BD51943" w14:textId="77777777"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Resource providers</w:t>
            </w:r>
          </w:p>
          <w:p w14:paraId="0936DAB0" w14:textId="316BE47A"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Teacher supporters</w:t>
            </w:r>
          </w:p>
          <w:p w14:paraId="18704005" w14:textId="77777777" w:rsidR="009A25CA" w:rsidRPr="00626A20" w:rsidRDefault="009A25CA" w:rsidP="009A25CA">
            <w:pPr>
              <w:pStyle w:val="ListParagraph"/>
              <w:numPr>
                <w:ilvl w:val="0"/>
                <w:numId w:val="24"/>
              </w:numPr>
              <w:rPr>
                <w:rFonts w:ascii="Arial" w:eastAsia="Times New Roman" w:hAnsi="Arial" w:cs="Arial"/>
                <w:b/>
              </w:rPr>
            </w:pPr>
            <w:r w:rsidRPr="00626A20">
              <w:rPr>
                <w:rFonts w:ascii="Arial" w:eastAsia="Times New Roman" w:hAnsi="Arial" w:cs="Arial"/>
                <w:sz w:val="24"/>
                <w:szCs w:val="24"/>
              </w:rPr>
              <w:t xml:space="preserve">Instructional mentors </w:t>
            </w:r>
          </w:p>
          <w:p w14:paraId="3042205D" w14:textId="77777777" w:rsidR="009A25CA" w:rsidRPr="00626A20" w:rsidRDefault="009A25CA" w:rsidP="00404320">
            <w:pPr>
              <w:rPr>
                <w:rFonts w:ascii="Arial" w:eastAsia="Times New Roman" w:hAnsi="Arial" w:cs="Arial"/>
                <w:b/>
                <w:sz w:val="24"/>
                <w:szCs w:val="24"/>
              </w:rPr>
            </w:pPr>
          </w:p>
        </w:tc>
      </w:tr>
    </w:tbl>
    <w:p w14:paraId="6689326D" w14:textId="77777777" w:rsidR="00404320" w:rsidRPr="00626A20" w:rsidRDefault="00404320" w:rsidP="00404320">
      <w:pPr>
        <w:rPr>
          <w:rFonts w:ascii="Arial" w:eastAsia="Times New Roman" w:hAnsi="Arial" w:cs="Arial"/>
        </w:rPr>
      </w:pPr>
    </w:p>
    <w:p w14:paraId="507B0CB7" w14:textId="77777777" w:rsidR="00404320" w:rsidRPr="00626A20" w:rsidRDefault="00404320" w:rsidP="00404320">
      <w:pPr>
        <w:rPr>
          <w:rFonts w:ascii="Arial" w:eastAsia="Times New Roman" w:hAnsi="Arial" w:cs="Arial"/>
          <w:color w:val="70AD47" w:themeColor="accent6"/>
        </w:rPr>
      </w:pPr>
    </w:p>
    <w:p w14:paraId="2DFFAA4A" w14:textId="77777777" w:rsidR="00CA3FD1" w:rsidRPr="00626A20" w:rsidRDefault="00404320" w:rsidP="009103AF">
      <w:pPr>
        <w:ind w:left="720" w:right="720"/>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“Teachers in high performing schools don’t vie</w:t>
      </w:r>
      <w:r w:rsidR="00C120B1" w:rsidRPr="00626A20">
        <w:rPr>
          <w:rFonts w:ascii="Arial" w:eastAsia="Times New Roman" w:hAnsi="Arial" w:cs="Arial"/>
          <w:b/>
          <w:i/>
          <w:color w:val="70AD47" w:themeColor="accent6"/>
          <w:sz w:val="20"/>
          <w:szCs w:val="20"/>
        </w:rPr>
        <w:t>w ‘data’ as abstract, out-of-co</w:t>
      </w:r>
      <w:r w:rsidRPr="00626A20">
        <w:rPr>
          <w:rFonts w:ascii="Arial" w:eastAsia="Times New Roman" w:hAnsi="Arial" w:cs="Arial"/>
          <w:b/>
          <w:i/>
          <w:color w:val="70AD47" w:themeColor="accent6"/>
          <w:sz w:val="20"/>
          <w:szCs w:val="20"/>
        </w:rPr>
        <w:t>ntext information that shows whether they’re meeting their goals; they interact with data in a much more personal way, using data of various kinds to make daily decisions about teaching.”</w:t>
      </w:r>
    </w:p>
    <w:p w14:paraId="1BA3A1A6" w14:textId="4282E751" w:rsidR="00404320" w:rsidRPr="00626A20" w:rsidRDefault="00404320" w:rsidP="00CA3FD1">
      <w:pPr>
        <w:ind w:left="720" w:right="720"/>
        <w:jc w:val="right"/>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 – Alan </w:t>
      </w:r>
      <w:proofErr w:type="spellStart"/>
      <w:r w:rsidRPr="00626A20">
        <w:rPr>
          <w:rFonts w:ascii="Arial" w:eastAsia="Times New Roman" w:hAnsi="Arial" w:cs="Arial"/>
          <w:b/>
          <w:i/>
          <w:color w:val="70AD47" w:themeColor="accent6"/>
          <w:sz w:val="20"/>
          <w:szCs w:val="20"/>
        </w:rPr>
        <w:t>Blankstein</w:t>
      </w:r>
      <w:proofErr w:type="spellEnd"/>
      <w:r w:rsidR="006F5764" w:rsidRPr="00626A20">
        <w:rPr>
          <w:rFonts w:ascii="Arial" w:eastAsia="Times New Roman" w:hAnsi="Arial" w:cs="Arial"/>
          <w:b/>
          <w:i/>
          <w:color w:val="70AD47" w:themeColor="accent6"/>
          <w:sz w:val="20"/>
          <w:szCs w:val="20"/>
        </w:rPr>
        <w:t>, 2004</w:t>
      </w:r>
    </w:p>
    <w:p w14:paraId="3AF3D2CB" w14:textId="77777777" w:rsidR="00404320" w:rsidRPr="00626A20" w:rsidRDefault="00404320" w:rsidP="000F3CFA">
      <w:pPr>
        <w:rPr>
          <w:rFonts w:ascii="Arial" w:eastAsia="Times New Roman" w:hAnsi="Arial" w:cs="Arial"/>
        </w:rPr>
      </w:pPr>
    </w:p>
    <w:p w14:paraId="36EA95CE" w14:textId="77777777" w:rsidR="00404320" w:rsidRPr="00626A20" w:rsidRDefault="00404320" w:rsidP="000F3CFA">
      <w:pPr>
        <w:rPr>
          <w:rFonts w:ascii="Arial" w:eastAsia="Times New Roman" w:hAnsi="Arial" w:cs="Arial"/>
        </w:rPr>
      </w:pPr>
    </w:p>
    <w:p w14:paraId="74D7A53B" w14:textId="6E3B35BE" w:rsidR="00580BAE" w:rsidRPr="00626A20" w:rsidRDefault="005A10F7" w:rsidP="00580BAE">
      <w:pPr>
        <w:jc w:val="center"/>
        <w:rPr>
          <w:rFonts w:ascii="Arial" w:eastAsia="Times New Roman" w:hAnsi="Arial" w:cs="Arial"/>
          <w:b/>
        </w:rPr>
      </w:pPr>
      <w:r w:rsidRPr="00626A20">
        <w:rPr>
          <w:rFonts w:ascii="Arial" w:eastAsia="Times New Roman" w:hAnsi="Arial" w:cs="Arial"/>
          <w:b/>
        </w:rPr>
        <w:t xml:space="preserve">Data Driven Dialogue </w:t>
      </w:r>
      <w:r w:rsidR="009103AF" w:rsidRPr="00626A20">
        <w:rPr>
          <w:rFonts w:ascii="Arial" w:eastAsia="Times New Roman" w:hAnsi="Arial" w:cs="Arial"/>
          <w:b/>
        </w:rPr>
        <w:t xml:space="preserve">Team </w:t>
      </w:r>
      <w:r w:rsidR="00580BAE" w:rsidRPr="00626A20">
        <w:rPr>
          <w:rFonts w:ascii="Arial" w:eastAsia="Times New Roman" w:hAnsi="Arial" w:cs="Arial"/>
          <w:b/>
        </w:rPr>
        <w:t>Norms</w:t>
      </w:r>
    </w:p>
    <w:p w14:paraId="432853A9" w14:textId="77777777" w:rsidR="00580BAE" w:rsidRPr="00626A20" w:rsidRDefault="00580BAE" w:rsidP="00580BAE">
      <w:pPr>
        <w:jc w:val="center"/>
        <w:rPr>
          <w:rFonts w:ascii="Arial" w:eastAsia="Times New Roman" w:hAnsi="Arial" w:cs="Arial"/>
          <w:b/>
        </w:rPr>
      </w:pPr>
    </w:p>
    <w:p w14:paraId="0FEAB981" w14:textId="6DF75384" w:rsidR="00580BAE" w:rsidRPr="00626A20" w:rsidRDefault="00580BAE" w:rsidP="00580BAE">
      <w:pPr>
        <w:ind w:firstLine="720"/>
        <w:rPr>
          <w:rFonts w:ascii="Arial" w:eastAsia="Times New Roman" w:hAnsi="Arial" w:cs="Arial"/>
        </w:rPr>
      </w:pPr>
      <w:r w:rsidRPr="00626A20">
        <w:rPr>
          <w:rFonts w:ascii="Arial" w:eastAsia="Times New Roman" w:hAnsi="Arial" w:cs="Arial"/>
        </w:rPr>
        <w:t>Norms are the standards of behavior by which we agree to operate while we collaborate and work together as a Professional Le</w:t>
      </w:r>
      <w:r w:rsidR="00A4622C" w:rsidRPr="00626A20">
        <w:rPr>
          <w:rFonts w:ascii="Arial" w:eastAsia="Times New Roman" w:hAnsi="Arial" w:cs="Arial"/>
        </w:rPr>
        <w:t>a</w:t>
      </w:r>
      <w:r w:rsidRPr="00626A20">
        <w:rPr>
          <w:rFonts w:ascii="Arial" w:eastAsia="Times New Roman" w:hAnsi="Arial" w:cs="Arial"/>
        </w:rPr>
        <w:t>r</w:t>
      </w:r>
      <w:r w:rsidR="00A4622C" w:rsidRPr="00626A20">
        <w:rPr>
          <w:rFonts w:ascii="Arial" w:eastAsia="Times New Roman" w:hAnsi="Arial" w:cs="Arial"/>
        </w:rPr>
        <w:t>n</w:t>
      </w:r>
      <w:r w:rsidRPr="00626A20">
        <w:rPr>
          <w:rFonts w:ascii="Arial" w:eastAsia="Times New Roman" w:hAnsi="Arial" w:cs="Arial"/>
        </w:rPr>
        <w:t>ing Team.</w:t>
      </w:r>
      <w:r w:rsidR="00F723A6">
        <w:rPr>
          <w:rFonts w:ascii="Arial" w:eastAsia="Times New Roman" w:hAnsi="Arial" w:cs="Arial"/>
        </w:rPr>
        <w:t xml:space="preserve"> </w:t>
      </w:r>
    </w:p>
    <w:p w14:paraId="3ADB4116" w14:textId="77777777" w:rsidR="00580BAE" w:rsidRPr="00626A20" w:rsidRDefault="00580BAE" w:rsidP="00580BAE">
      <w:pPr>
        <w:rPr>
          <w:rFonts w:ascii="Arial" w:eastAsia="Times New Roman" w:hAnsi="Arial" w:cs="Arial"/>
        </w:rPr>
      </w:pPr>
    </w:p>
    <w:p w14:paraId="0B5BFAC9" w14:textId="2AC0B694" w:rsidR="00580BAE" w:rsidRPr="00626A20" w:rsidRDefault="00F723A6" w:rsidP="004650CD">
      <w:pPr>
        <w:ind w:firstLine="720"/>
        <w:rPr>
          <w:rFonts w:ascii="Arial" w:eastAsia="Times New Roman" w:hAnsi="Arial" w:cs="Arial"/>
        </w:rPr>
      </w:pPr>
      <w:r>
        <w:rPr>
          <w:rFonts w:ascii="Arial" w:eastAsia="Times New Roman" w:hAnsi="Arial" w:cs="Arial"/>
        </w:rPr>
        <w:t xml:space="preserve">While teams are encouraged to use their previously established norms in their PLC work, here are some additional </w:t>
      </w:r>
      <w:r>
        <w:rPr>
          <w:rFonts w:ascii="Arial" w:eastAsia="Times New Roman" w:hAnsi="Arial" w:cs="Arial"/>
          <w:b/>
          <w:u w:val="single"/>
        </w:rPr>
        <w:t>s</w:t>
      </w:r>
      <w:r w:rsidR="00580BAE" w:rsidRPr="00626A20">
        <w:rPr>
          <w:rFonts w:ascii="Arial" w:eastAsia="Times New Roman" w:hAnsi="Arial" w:cs="Arial"/>
          <w:b/>
          <w:u w:val="single"/>
        </w:rPr>
        <w:t>uggested</w:t>
      </w:r>
      <w:r w:rsidR="00580BAE" w:rsidRPr="00626A20">
        <w:rPr>
          <w:rFonts w:ascii="Arial" w:eastAsia="Times New Roman" w:hAnsi="Arial" w:cs="Arial"/>
        </w:rPr>
        <w:t xml:space="preserve"> norms to support the work of the Data Driven Dialogue Team include:</w:t>
      </w:r>
    </w:p>
    <w:p w14:paraId="62B0A0D2" w14:textId="2BD2B03A"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Promote collaboration.</w:t>
      </w:r>
    </w:p>
    <w:p w14:paraId="78EF2D9B" w14:textId="138F0FCB" w:rsidR="00FB1315"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Stick to the protocol and hear all voices.</w:t>
      </w:r>
    </w:p>
    <w:p w14:paraId="0B4DB7B1" w14:textId="3F8CACC2" w:rsidR="00FB1315"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Assume positive intentions.</w:t>
      </w:r>
    </w:p>
    <w:p w14:paraId="04101A95" w14:textId="78D87A93" w:rsidR="00CA3FD1" w:rsidRPr="00626A20" w:rsidRDefault="00CA3FD1"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Take an inquiry stance.</w:t>
      </w:r>
    </w:p>
    <w:p w14:paraId="4468ADA9" w14:textId="6EEE4705"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Focus on what the data illustrates.</w:t>
      </w:r>
    </w:p>
    <w:p w14:paraId="725D918B" w14:textId="2D5F628B" w:rsidR="00FB1315"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Ground statements in evidence. Data drives the decision-making.</w:t>
      </w:r>
    </w:p>
    <w:p w14:paraId="0EF71D01" w14:textId="39207619" w:rsidR="00FB1315"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Avoid blaming and judgements.</w:t>
      </w:r>
    </w:p>
    <w:p w14:paraId="20288A2B" w14:textId="4E4950B0"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 xml:space="preserve">Focus on results for students, committing to </w:t>
      </w:r>
      <w:r w:rsidRPr="00626A20">
        <w:rPr>
          <w:rFonts w:ascii="Arial" w:eastAsia="Times New Roman" w:hAnsi="Arial" w:cs="Arial"/>
          <w:i/>
          <w:sz w:val="24"/>
          <w:szCs w:val="24"/>
          <w:u w:val="single"/>
        </w:rPr>
        <w:t>all</w:t>
      </w:r>
      <w:r w:rsidRPr="00626A20">
        <w:rPr>
          <w:rFonts w:ascii="Arial" w:eastAsia="Times New Roman" w:hAnsi="Arial" w:cs="Arial"/>
          <w:i/>
          <w:sz w:val="24"/>
          <w:szCs w:val="24"/>
        </w:rPr>
        <w:t xml:space="preserve"> </w:t>
      </w:r>
      <w:r w:rsidRPr="00626A20">
        <w:rPr>
          <w:rFonts w:ascii="Arial" w:eastAsia="Times New Roman" w:hAnsi="Arial" w:cs="Arial"/>
          <w:sz w:val="24"/>
          <w:szCs w:val="24"/>
        </w:rPr>
        <w:t>of our students.</w:t>
      </w:r>
    </w:p>
    <w:p w14:paraId="0BFE1071" w14:textId="543DAAC0"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lastRenderedPageBreak/>
        <w:t>Celebrate strengths and acknowledge areas of concern.</w:t>
      </w:r>
    </w:p>
    <w:p w14:paraId="721EC5B7" w14:textId="59021363" w:rsidR="00FB1315" w:rsidRPr="00626A20" w:rsidRDefault="00FB1315" w:rsidP="00FB1315">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Reinforce the guaranteed and viable curriculum that is based on standards.</w:t>
      </w:r>
    </w:p>
    <w:p w14:paraId="163B0AEC" w14:textId="1BD8A5EA" w:rsidR="00FB1315" w:rsidRPr="00626A20" w:rsidRDefault="00FB1315" w:rsidP="00FB1315">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Create a focus on best instructional practices and student engagement.</w:t>
      </w:r>
    </w:p>
    <w:p w14:paraId="49BA3E4F" w14:textId="197C84DF" w:rsidR="00FB1315"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Provide objective indicators of effectiveness.</w:t>
      </w:r>
    </w:p>
    <w:p w14:paraId="0C11A209" w14:textId="0E1A3169"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Commit to the action plan to improve student learning, based on the problem of practice.</w:t>
      </w:r>
    </w:p>
    <w:p w14:paraId="1B81DFEE" w14:textId="5CB5E90B" w:rsidR="00580BAE"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Establish</w:t>
      </w:r>
      <w:r w:rsidR="00580BAE" w:rsidRPr="00626A20">
        <w:rPr>
          <w:rFonts w:ascii="Arial" w:eastAsia="Times New Roman" w:hAnsi="Arial" w:cs="Arial"/>
          <w:sz w:val="24"/>
          <w:szCs w:val="24"/>
        </w:rPr>
        <w:t xml:space="preserve"> an open mind</w:t>
      </w:r>
      <w:r w:rsidRPr="00626A20">
        <w:rPr>
          <w:rFonts w:ascii="Arial" w:eastAsia="Times New Roman" w:hAnsi="Arial" w:cs="Arial"/>
          <w:sz w:val="24"/>
          <w:szCs w:val="24"/>
        </w:rPr>
        <w:t xml:space="preserve"> and growth mindset</w:t>
      </w:r>
      <w:r w:rsidR="00A4622C" w:rsidRPr="00626A20">
        <w:rPr>
          <w:rFonts w:ascii="Arial" w:eastAsia="Times New Roman" w:hAnsi="Arial" w:cs="Arial"/>
          <w:sz w:val="24"/>
          <w:szCs w:val="24"/>
        </w:rPr>
        <w:t>.</w:t>
      </w:r>
    </w:p>
    <w:p w14:paraId="5DF5C23D" w14:textId="4A8AE501" w:rsidR="00A4622C" w:rsidRPr="00626A20" w:rsidRDefault="00FB1315"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Share a c</w:t>
      </w:r>
      <w:r w:rsidR="00A4622C" w:rsidRPr="00626A20">
        <w:rPr>
          <w:rFonts w:ascii="Arial" w:eastAsia="Times New Roman" w:hAnsi="Arial" w:cs="Arial"/>
          <w:sz w:val="24"/>
          <w:szCs w:val="24"/>
        </w:rPr>
        <w:t>ommit</w:t>
      </w:r>
      <w:r w:rsidRPr="00626A20">
        <w:rPr>
          <w:rFonts w:ascii="Arial" w:eastAsia="Times New Roman" w:hAnsi="Arial" w:cs="Arial"/>
          <w:sz w:val="24"/>
          <w:szCs w:val="24"/>
        </w:rPr>
        <w:t>ment</w:t>
      </w:r>
      <w:r w:rsidR="00A4622C" w:rsidRPr="00626A20">
        <w:rPr>
          <w:rFonts w:ascii="Arial" w:eastAsia="Times New Roman" w:hAnsi="Arial" w:cs="Arial"/>
          <w:sz w:val="24"/>
          <w:szCs w:val="24"/>
        </w:rPr>
        <w:t xml:space="preserve"> to a collective decision </w:t>
      </w:r>
      <w:r w:rsidRPr="00626A20">
        <w:rPr>
          <w:rFonts w:ascii="Arial" w:eastAsia="Times New Roman" w:hAnsi="Arial" w:cs="Arial"/>
          <w:sz w:val="24"/>
          <w:szCs w:val="24"/>
        </w:rPr>
        <w:t>and common goal</w:t>
      </w:r>
      <w:r w:rsidR="00A4622C" w:rsidRPr="00626A20">
        <w:rPr>
          <w:rFonts w:ascii="Arial" w:eastAsia="Times New Roman" w:hAnsi="Arial" w:cs="Arial"/>
          <w:sz w:val="24"/>
          <w:szCs w:val="24"/>
        </w:rPr>
        <w:t>.</w:t>
      </w:r>
    </w:p>
    <w:p w14:paraId="534872E1" w14:textId="01AF95A7" w:rsidR="00580BAE" w:rsidRPr="00626A20" w:rsidRDefault="00580BAE" w:rsidP="00A4622C">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Focus on problem solving</w:t>
      </w:r>
      <w:r w:rsidR="00FB1315" w:rsidRPr="00626A20">
        <w:rPr>
          <w:rFonts w:ascii="Arial" w:eastAsia="Times New Roman" w:hAnsi="Arial" w:cs="Arial"/>
          <w:sz w:val="24"/>
          <w:szCs w:val="24"/>
        </w:rPr>
        <w:t xml:space="preserve"> and an improved, future outcome</w:t>
      </w:r>
      <w:r w:rsidRPr="00626A20">
        <w:rPr>
          <w:rFonts w:ascii="Arial" w:eastAsia="Times New Roman" w:hAnsi="Arial" w:cs="Arial"/>
          <w:sz w:val="24"/>
          <w:szCs w:val="24"/>
        </w:rPr>
        <w:t>.</w:t>
      </w:r>
    </w:p>
    <w:p w14:paraId="480CCD5B" w14:textId="0152C9C8" w:rsidR="00FB1315" w:rsidRPr="00626A20" w:rsidRDefault="00FB1315" w:rsidP="00A4622C">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Consider all possibilities.</w:t>
      </w:r>
    </w:p>
    <w:p w14:paraId="361FCA2D" w14:textId="336ED6E4" w:rsidR="00FB1315" w:rsidRPr="00626A20" w:rsidRDefault="00FB1315" w:rsidP="00FB1315">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Participate in a continuous cycle for improvement.</w:t>
      </w:r>
    </w:p>
    <w:p w14:paraId="1D6BFB0E" w14:textId="72F1F1D7" w:rsidR="00580BAE" w:rsidRPr="00626A20" w:rsidRDefault="00580BAE" w:rsidP="00580BAE">
      <w:pPr>
        <w:pStyle w:val="ListParagraph"/>
        <w:numPr>
          <w:ilvl w:val="0"/>
          <w:numId w:val="20"/>
        </w:numPr>
        <w:rPr>
          <w:rFonts w:ascii="Arial" w:eastAsia="Times New Roman" w:hAnsi="Arial" w:cs="Arial"/>
          <w:sz w:val="24"/>
          <w:szCs w:val="24"/>
        </w:rPr>
      </w:pPr>
      <w:r w:rsidRPr="00626A20">
        <w:rPr>
          <w:rFonts w:ascii="Arial" w:eastAsia="Times New Roman" w:hAnsi="Arial" w:cs="Arial"/>
          <w:sz w:val="24"/>
          <w:szCs w:val="24"/>
        </w:rPr>
        <w:t>Mai</w:t>
      </w:r>
      <w:r w:rsidR="00A4622C" w:rsidRPr="00626A20">
        <w:rPr>
          <w:rFonts w:ascii="Arial" w:eastAsia="Times New Roman" w:hAnsi="Arial" w:cs="Arial"/>
          <w:sz w:val="24"/>
          <w:szCs w:val="24"/>
        </w:rPr>
        <w:t>ntain</w:t>
      </w:r>
      <w:r w:rsidRPr="00626A20">
        <w:rPr>
          <w:rFonts w:ascii="Arial" w:eastAsia="Times New Roman" w:hAnsi="Arial" w:cs="Arial"/>
          <w:sz w:val="24"/>
          <w:szCs w:val="24"/>
        </w:rPr>
        <w:t xml:space="preserve"> confidentiality</w:t>
      </w:r>
      <w:r w:rsidR="00A4622C" w:rsidRPr="00626A20">
        <w:rPr>
          <w:rFonts w:ascii="Arial" w:eastAsia="Times New Roman" w:hAnsi="Arial" w:cs="Arial"/>
          <w:sz w:val="24"/>
          <w:szCs w:val="24"/>
        </w:rPr>
        <w:t>.</w:t>
      </w:r>
    </w:p>
    <w:p w14:paraId="3BD872D8" w14:textId="77777777" w:rsidR="00580BAE" w:rsidRPr="00626A20" w:rsidRDefault="00580BAE" w:rsidP="00580BAE">
      <w:pPr>
        <w:rPr>
          <w:rFonts w:ascii="Arial" w:eastAsia="Times New Roman" w:hAnsi="Arial" w:cs="Arial"/>
        </w:rPr>
      </w:pPr>
    </w:p>
    <w:p w14:paraId="3D3351D8" w14:textId="77777777" w:rsidR="00580BAE" w:rsidRPr="00626A20" w:rsidRDefault="00580BAE" w:rsidP="000F3CFA">
      <w:pPr>
        <w:rPr>
          <w:rFonts w:ascii="Arial" w:eastAsia="Times New Roman" w:hAnsi="Arial" w:cs="Arial"/>
          <w:b/>
          <w:color w:val="70AD47" w:themeColor="accent6"/>
        </w:rPr>
      </w:pPr>
    </w:p>
    <w:p w14:paraId="1C27E9B3" w14:textId="77777777" w:rsidR="006F304D" w:rsidRPr="00626A20" w:rsidRDefault="00B91DD6" w:rsidP="00B91DD6">
      <w:pPr>
        <w:ind w:left="720" w:right="720"/>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w:t>
      </w:r>
      <w:r w:rsidR="00EA1A69" w:rsidRPr="00626A20">
        <w:rPr>
          <w:rFonts w:ascii="Arial" w:eastAsia="Times New Roman" w:hAnsi="Arial" w:cs="Arial"/>
          <w:b/>
          <w:i/>
          <w:color w:val="70AD47" w:themeColor="accent6"/>
          <w:sz w:val="20"/>
          <w:szCs w:val="20"/>
        </w:rPr>
        <w:t>When individuals work through a process to create explicitly stated norms, and then commit to honor those norms, they increase the likelihood they will begin to function as a collaboration team rather than as a loose collection of people working together.”</w:t>
      </w:r>
      <w:r w:rsidR="006F304D" w:rsidRPr="00626A20">
        <w:rPr>
          <w:rFonts w:ascii="Arial" w:eastAsia="Times New Roman" w:hAnsi="Arial" w:cs="Arial"/>
          <w:b/>
          <w:i/>
          <w:color w:val="70AD47" w:themeColor="accent6"/>
          <w:sz w:val="20"/>
          <w:szCs w:val="20"/>
        </w:rPr>
        <w:t xml:space="preserve"> </w:t>
      </w:r>
    </w:p>
    <w:p w14:paraId="753DAF66" w14:textId="423D31E0" w:rsidR="00EA1A69" w:rsidRPr="00626A20" w:rsidRDefault="006F304D" w:rsidP="006F304D">
      <w:pPr>
        <w:ind w:left="720" w:right="720"/>
        <w:jc w:val="right"/>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 DuFour, </w:t>
      </w:r>
      <w:proofErr w:type="gramStart"/>
      <w:r w:rsidRPr="00626A20">
        <w:rPr>
          <w:rFonts w:ascii="Arial" w:eastAsia="Times New Roman" w:hAnsi="Arial" w:cs="Arial"/>
          <w:b/>
          <w:i/>
          <w:color w:val="70AD47" w:themeColor="accent6"/>
          <w:sz w:val="20"/>
          <w:szCs w:val="20"/>
          <w:u w:val="single"/>
        </w:rPr>
        <w:t>Learning</w:t>
      </w:r>
      <w:proofErr w:type="gramEnd"/>
      <w:r w:rsidRPr="00626A20">
        <w:rPr>
          <w:rFonts w:ascii="Arial" w:eastAsia="Times New Roman" w:hAnsi="Arial" w:cs="Arial"/>
          <w:b/>
          <w:i/>
          <w:color w:val="70AD47" w:themeColor="accent6"/>
          <w:sz w:val="20"/>
          <w:szCs w:val="20"/>
          <w:u w:val="single"/>
        </w:rPr>
        <w:t xml:space="preserve"> by Doing</w:t>
      </w:r>
      <w:r w:rsidRPr="00626A20">
        <w:rPr>
          <w:rFonts w:ascii="Arial" w:eastAsia="Times New Roman" w:hAnsi="Arial" w:cs="Arial"/>
          <w:b/>
          <w:i/>
          <w:color w:val="70AD47" w:themeColor="accent6"/>
          <w:sz w:val="20"/>
          <w:szCs w:val="20"/>
        </w:rPr>
        <w:t>, 2016</w:t>
      </w:r>
    </w:p>
    <w:p w14:paraId="4F16EA42" w14:textId="77777777" w:rsidR="00EA1A69" w:rsidRPr="00626A20" w:rsidRDefault="00EA1A69" w:rsidP="00EA1A69">
      <w:pPr>
        <w:ind w:left="720" w:right="720"/>
        <w:jc w:val="right"/>
        <w:rPr>
          <w:rFonts w:ascii="Arial" w:eastAsia="Times New Roman" w:hAnsi="Arial" w:cs="Arial"/>
          <w:b/>
          <w:i/>
          <w:color w:val="70AD47" w:themeColor="accent6"/>
          <w:sz w:val="20"/>
          <w:szCs w:val="20"/>
        </w:rPr>
      </w:pPr>
    </w:p>
    <w:p w14:paraId="6D56D8A6" w14:textId="77777777" w:rsidR="00B91DD6" w:rsidRPr="00626A20" w:rsidRDefault="00B91DD6" w:rsidP="000F3CFA">
      <w:pPr>
        <w:rPr>
          <w:rFonts w:ascii="Arial" w:eastAsia="Times New Roman" w:hAnsi="Arial" w:cs="Arial"/>
        </w:rPr>
        <w:sectPr w:rsidR="00B91DD6" w:rsidRPr="00626A20" w:rsidSect="00DB428B">
          <w:pgSz w:w="12240" w:h="15840"/>
          <w:pgMar w:top="1440" w:right="1440" w:bottom="1440" w:left="1440" w:header="720" w:footer="720" w:gutter="0"/>
          <w:cols w:space="720"/>
          <w:docGrid w:linePitch="360"/>
        </w:sectPr>
      </w:pPr>
    </w:p>
    <w:p w14:paraId="698CA055" w14:textId="6D97ACE8" w:rsidR="009C67B2" w:rsidRPr="00626A20" w:rsidRDefault="009C67B2" w:rsidP="000F3CFA">
      <w:pPr>
        <w:rPr>
          <w:rFonts w:ascii="Arial" w:eastAsia="Times New Roman" w:hAnsi="Arial" w:cs="Arial"/>
        </w:rPr>
      </w:pPr>
      <w:r w:rsidRPr="00626A20">
        <w:rPr>
          <w:rFonts w:ascii="Arial" w:eastAsia="Times New Roman" w:hAnsi="Arial" w:cs="Arial"/>
          <w:noProof/>
        </w:rPr>
        <w:lastRenderedPageBreak/>
        <w:drawing>
          <wp:anchor distT="0" distB="0" distL="114300" distR="114300" simplePos="0" relativeHeight="251658240" behindDoc="0" locked="0" layoutInCell="1" allowOverlap="1" wp14:anchorId="138797EE" wp14:editId="081A21FC">
            <wp:simplePos x="0" y="0"/>
            <wp:positionH relativeFrom="margin">
              <wp:posOffset>0</wp:posOffset>
            </wp:positionH>
            <wp:positionV relativeFrom="margin">
              <wp:posOffset>0</wp:posOffset>
            </wp:positionV>
            <wp:extent cx="2108835" cy="2194560"/>
            <wp:effectExtent l="25400" t="0" r="0" b="0"/>
            <wp:wrapSquare wrapText="bothSides"/>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2EFDBBB" w14:textId="77777777" w:rsidR="009C67B2" w:rsidRPr="00626A20" w:rsidRDefault="009C67B2" w:rsidP="000F3CFA">
      <w:pPr>
        <w:rPr>
          <w:rFonts w:ascii="Arial" w:eastAsia="Times New Roman" w:hAnsi="Arial" w:cs="Arial"/>
        </w:rPr>
      </w:pPr>
    </w:p>
    <w:p w14:paraId="225CA36F" w14:textId="77D6615F" w:rsidR="00100BD1" w:rsidRPr="00626A20" w:rsidRDefault="00100BD1" w:rsidP="000F3CFA">
      <w:pPr>
        <w:rPr>
          <w:rFonts w:ascii="Arial" w:eastAsia="Times New Roman" w:hAnsi="Arial" w:cs="Arial"/>
        </w:rPr>
      </w:pPr>
    </w:p>
    <w:p w14:paraId="507DCCDA" w14:textId="06AEEF48" w:rsidR="00100BD1" w:rsidRPr="00626A20" w:rsidRDefault="00100BD1" w:rsidP="000F3CFA">
      <w:pPr>
        <w:rPr>
          <w:rFonts w:ascii="Arial" w:eastAsia="Times New Roman" w:hAnsi="Arial" w:cs="Arial"/>
        </w:rPr>
      </w:pPr>
    </w:p>
    <w:p w14:paraId="6A75177B" w14:textId="77777777" w:rsidR="009C67B2" w:rsidRPr="00626A20" w:rsidRDefault="009C67B2"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1B392166" w14:textId="475365EF" w:rsidR="000D5D79" w:rsidRPr="00626A20" w:rsidRDefault="000F3CFA" w:rsidP="000D5D79">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 xml:space="preserve">Step 1: </w:t>
      </w:r>
      <w:r w:rsidRPr="00626A20">
        <w:rPr>
          <w:rFonts w:ascii="Arial" w:hAnsi="Arial" w:cs="Arial"/>
          <w:b/>
          <w:color w:val="000000" w:themeColor="text1"/>
        </w:rPr>
        <w:t xml:space="preserve">Data </w:t>
      </w:r>
      <w:r w:rsidRPr="00626A20">
        <w:rPr>
          <w:rFonts w:ascii="Arial" w:hAnsi="Arial" w:cs="Arial"/>
          <w:b/>
        </w:rPr>
        <w:t xml:space="preserve">Collection – </w:t>
      </w:r>
    </w:p>
    <w:p w14:paraId="4428D255" w14:textId="79C2F58F" w:rsidR="000F3CFA" w:rsidRPr="00626A20" w:rsidRDefault="000F3CFA"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Initiating the Data Dialogue</w:t>
      </w:r>
    </w:p>
    <w:p w14:paraId="7E853339" w14:textId="77777777" w:rsidR="009C67B2" w:rsidRPr="00626A20" w:rsidRDefault="009C67B2"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6D19F2C6" w14:textId="77777777" w:rsidR="000F3CFA" w:rsidRPr="00626A20" w:rsidRDefault="000F3CFA" w:rsidP="000F3CFA">
      <w:pPr>
        <w:rPr>
          <w:rFonts w:ascii="Arial" w:hAnsi="Arial" w:cs="Arial"/>
        </w:rPr>
      </w:pPr>
    </w:p>
    <w:p w14:paraId="62394361" w14:textId="77777777" w:rsidR="009C67B2" w:rsidRPr="00626A20" w:rsidRDefault="009C67B2" w:rsidP="000F3CFA">
      <w:pPr>
        <w:rPr>
          <w:rFonts w:ascii="Arial" w:hAnsi="Arial" w:cs="Arial"/>
          <w:b/>
          <w:u w:val="single"/>
        </w:rPr>
      </w:pPr>
    </w:p>
    <w:p w14:paraId="49DADA85" w14:textId="77777777" w:rsidR="009C67B2" w:rsidRPr="00626A20" w:rsidRDefault="009C67B2" w:rsidP="000F3CFA">
      <w:pPr>
        <w:rPr>
          <w:rFonts w:ascii="Arial" w:hAnsi="Arial" w:cs="Arial"/>
          <w:b/>
          <w:u w:val="single"/>
        </w:rPr>
      </w:pPr>
    </w:p>
    <w:p w14:paraId="6BFE0AF0" w14:textId="77777777" w:rsidR="009C67B2" w:rsidRPr="00626A20" w:rsidRDefault="009C67B2" w:rsidP="000F3CFA">
      <w:pPr>
        <w:rPr>
          <w:rFonts w:ascii="Arial" w:hAnsi="Arial" w:cs="Arial"/>
          <w:b/>
          <w:u w:val="single"/>
        </w:rPr>
      </w:pPr>
    </w:p>
    <w:p w14:paraId="0BF6853D" w14:textId="77777777" w:rsidR="009C67B2" w:rsidRPr="00626A20" w:rsidRDefault="009C67B2" w:rsidP="000F3CFA">
      <w:pPr>
        <w:rPr>
          <w:rFonts w:ascii="Arial" w:hAnsi="Arial" w:cs="Arial"/>
          <w:b/>
          <w:u w:val="single"/>
        </w:rPr>
      </w:pPr>
    </w:p>
    <w:p w14:paraId="56F96C64" w14:textId="77777777" w:rsidR="002F06FC" w:rsidRPr="00626A20" w:rsidRDefault="000D5D79" w:rsidP="000F3CFA">
      <w:pPr>
        <w:rPr>
          <w:rFonts w:ascii="Arial" w:hAnsi="Arial" w:cs="Arial"/>
        </w:rPr>
      </w:pPr>
      <w:r w:rsidRPr="00626A20">
        <w:rPr>
          <w:rFonts w:ascii="Arial" w:hAnsi="Arial" w:cs="Arial"/>
          <w:b/>
        </w:rPr>
        <w:tab/>
      </w:r>
      <w:r w:rsidRPr="00626A20">
        <w:rPr>
          <w:rFonts w:ascii="Arial" w:hAnsi="Arial" w:cs="Arial"/>
        </w:rPr>
        <w:t>Data Collection enables a team to re-create the data in a visual representation. Whether the data is illustrated on large sheets of paper</w:t>
      </w:r>
      <w:r w:rsidR="004E2440" w:rsidRPr="00626A20">
        <w:rPr>
          <w:rFonts w:ascii="Arial" w:hAnsi="Arial" w:cs="Arial"/>
        </w:rPr>
        <w:t>, electronically,</w:t>
      </w:r>
      <w:r w:rsidRPr="00626A20">
        <w:rPr>
          <w:rFonts w:ascii="Arial" w:hAnsi="Arial" w:cs="Arial"/>
        </w:rPr>
        <w:t xml:space="preserve"> or on a data wall, the data is available to all team members. </w:t>
      </w:r>
    </w:p>
    <w:p w14:paraId="4F564B8B" w14:textId="39C01577" w:rsidR="009C67B2" w:rsidRPr="00626A20" w:rsidRDefault="004E2440" w:rsidP="002F06FC">
      <w:pPr>
        <w:ind w:firstLine="720"/>
        <w:rPr>
          <w:rFonts w:ascii="Arial" w:hAnsi="Arial" w:cs="Arial"/>
        </w:rPr>
      </w:pPr>
      <w:r w:rsidRPr="00626A20">
        <w:rPr>
          <w:rFonts w:ascii="Arial" w:hAnsi="Arial" w:cs="Arial"/>
        </w:rPr>
        <w:t xml:space="preserve">During this stage, it is important to note the heightened level of </w:t>
      </w:r>
      <w:r w:rsidRPr="00626A20">
        <w:rPr>
          <w:rFonts w:ascii="Arial" w:hAnsi="Arial" w:cs="Arial"/>
          <w:i/>
        </w:rPr>
        <w:t>confidentiality</w:t>
      </w:r>
      <w:r w:rsidRPr="00626A20">
        <w:rPr>
          <w:rFonts w:ascii="Arial" w:hAnsi="Arial" w:cs="Arial"/>
        </w:rPr>
        <w:t xml:space="preserve"> when analyzing student achievement data. </w:t>
      </w:r>
    </w:p>
    <w:p w14:paraId="3C9CE7CA" w14:textId="77777777" w:rsidR="009C67B2" w:rsidRPr="00626A20" w:rsidRDefault="009C67B2" w:rsidP="000F3CFA">
      <w:pPr>
        <w:rPr>
          <w:rFonts w:ascii="Arial" w:hAnsi="Arial" w:cs="Arial"/>
          <w:b/>
          <w:u w:val="single"/>
        </w:rPr>
      </w:pPr>
    </w:p>
    <w:p w14:paraId="7D687D8A" w14:textId="5423F3EC" w:rsidR="004E2440" w:rsidRPr="00626A20" w:rsidRDefault="004E2440" w:rsidP="000F3CFA">
      <w:pPr>
        <w:rPr>
          <w:rFonts w:ascii="Arial" w:hAnsi="Arial" w:cs="Arial"/>
        </w:rPr>
      </w:pPr>
      <w:r w:rsidRPr="00626A20">
        <w:rPr>
          <w:rFonts w:ascii="Arial" w:hAnsi="Arial" w:cs="Arial"/>
        </w:rPr>
        <w:t xml:space="preserve">The </w:t>
      </w:r>
      <w:r w:rsidRPr="00626A20">
        <w:rPr>
          <w:rFonts w:ascii="Arial" w:hAnsi="Arial" w:cs="Arial"/>
          <w:b/>
          <w:u w:val="single"/>
        </w:rPr>
        <w:t>purpose</w:t>
      </w:r>
      <w:r w:rsidRPr="00626A20">
        <w:rPr>
          <w:rFonts w:ascii="Arial" w:hAnsi="Arial" w:cs="Arial"/>
        </w:rPr>
        <w:t xml:space="preserve"> for collecting data and initiating the data dialogue is:</w:t>
      </w:r>
    </w:p>
    <w:p w14:paraId="02518ACA" w14:textId="1D200A68" w:rsidR="004E2440" w:rsidRPr="00626A20" w:rsidRDefault="004E2440" w:rsidP="000F3CFA">
      <w:pPr>
        <w:pStyle w:val="ListParagraph"/>
        <w:numPr>
          <w:ilvl w:val="0"/>
          <w:numId w:val="1"/>
        </w:numPr>
        <w:rPr>
          <w:rFonts w:ascii="Arial" w:hAnsi="Arial" w:cs="Arial"/>
          <w:sz w:val="24"/>
          <w:szCs w:val="24"/>
        </w:rPr>
      </w:pPr>
      <w:r w:rsidRPr="00626A20">
        <w:rPr>
          <w:rFonts w:ascii="Arial" w:hAnsi="Arial" w:cs="Arial"/>
          <w:sz w:val="24"/>
          <w:szCs w:val="24"/>
        </w:rPr>
        <w:t xml:space="preserve">To assist teams in </w:t>
      </w:r>
      <w:r w:rsidR="009978AD" w:rsidRPr="00626A20">
        <w:rPr>
          <w:rFonts w:ascii="Arial" w:hAnsi="Arial" w:cs="Arial"/>
          <w:sz w:val="24"/>
          <w:szCs w:val="24"/>
        </w:rPr>
        <w:t>developing a</w:t>
      </w:r>
      <w:r w:rsidRPr="00626A20">
        <w:rPr>
          <w:rFonts w:ascii="Arial" w:hAnsi="Arial" w:cs="Arial"/>
          <w:sz w:val="24"/>
          <w:szCs w:val="24"/>
        </w:rPr>
        <w:t xml:space="preserve"> shared meaning of data.</w:t>
      </w:r>
    </w:p>
    <w:p w14:paraId="372AD8D0" w14:textId="0834F1DE" w:rsidR="004E2440" w:rsidRPr="00626A20" w:rsidRDefault="004E2440" w:rsidP="000F3CFA">
      <w:pPr>
        <w:pStyle w:val="ListParagraph"/>
        <w:numPr>
          <w:ilvl w:val="0"/>
          <w:numId w:val="1"/>
        </w:numPr>
        <w:rPr>
          <w:rFonts w:ascii="Arial" w:hAnsi="Arial" w:cs="Arial"/>
          <w:sz w:val="24"/>
          <w:szCs w:val="24"/>
        </w:rPr>
      </w:pPr>
      <w:r w:rsidRPr="00626A20">
        <w:rPr>
          <w:rFonts w:ascii="Arial" w:hAnsi="Arial" w:cs="Arial"/>
          <w:sz w:val="24"/>
          <w:szCs w:val="24"/>
        </w:rPr>
        <w:t>To replace hunches and assumptions with data-based facts.</w:t>
      </w:r>
    </w:p>
    <w:p w14:paraId="1AE2C1E3" w14:textId="54546B72" w:rsidR="004E2440" w:rsidRPr="00626A20" w:rsidRDefault="004E2440" w:rsidP="000F3CFA">
      <w:pPr>
        <w:pStyle w:val="ListParagraph"/>
        <w:numPr>
          <w:ilvl w:val="0"/>
          <w:numId w:val="1"/>
        </w:numPr>
        <w:rPr>
          <w:rFonts w:ascii="Arial" w:hAnsi="Arial" w:cs="Arial"/>
          <w:sz w:val="24"/>
          <w:szCs w:val="24"/>
        </w:rPr>
      </w:pPr>
      <w:r w:rsidRPr="00626A20">
        <w:rPr>
          <w:rFonts w:ascii="Arial" w:hAnsi="Arial" w:cs="Arial"/>
          <w:sz w:val="24"/>
          <w:szCs w:val="24"/>
        </w:rPr>
        <w:t>To enable teams to analyze data trends and patterns in order to identify</w:t>
      </w:r>
      <w:r w:rsidR="009978AD" w:rsidRPr="00626A20">
        <w:rPr>
          <w:rFonts w:ascii="Arial" w:hAnsi="Arial" w:cs="Arial"/>
          <w:sz w:val="24"/>
          <w:szCs w:val="24"/>
        </w:rPr>
        <w:t xml:space="preserve"> an area for improvement, or a problem of p</w:t>
      </w:r>
      <w:r w:rsidRPr="00626A20">
        <w:rPr>
          <w:rFonts w:ascii="Arial" w:hAnsi="Arial" w:cs="Arial"/>
          <w:sz w:val="24"/>
          <w:szCs w:val="24"/>
        </w:rPr>
        <w:t>ractice.</w:t>
      </w:r>
    </w:p>
    <w:p w14:paraId="3FA02472" w14:textId="0B6AB2BB" w:rsidR="00A05563" w:rsidRPr="00626A20" w:rsidRDefault="004E2440" w:rsidP="004E2440">
      <w:pPr>
        <w:pStyle w:val="ListParagraph"/>
        <w:numPr>
          <w:ilvl w:val="0"/>
          <w:numId w:val="1"/>
        </w:numPr>
        <w:rPr>
          <w:rFonts w:ascii="Arial" w:hAnsi="Arial" w:cs="Arial"/>
          <w:b/>
          <w:u w:val="single"/>
        </w:rPr>
      </w:pPr>
      <w:r w:rsidRPr="00626A20">
        <w:rPr>
          <w:rFonts w:ascii="Arial" w:hAnsi="Arial" w:cs="Arial"/>
          <w:sz w:val="24"/>
          <w:szCs w:val="24"/>
        </w:rPr>
        <w:t xml:space="preserve">To generate a “cause and effect” relationship that empowers teams </w:t>
      </w:r>
      <w:r w:rsidR="009978AD" w:rsidRPr="00626A20">
        <w:rPr>
          <w:rFonts w:ascii="Arial" w:hAnsi="Arial" w:cs="Arial"/>
          <w:sz w:val="24"/>
          <w:szCs w:val="24"/>
        </w:rPr>
        <w:t xml:space="preserve">to identify possible causes for </w:t>
      </w:r>
      <w:r w:rsidR="00556400" w:rsidRPr="00626A20">
        <w:rPr>
          <w:rFonts w:ascii="Arial" w:hAnsi="Arial" w:cs="Arial"/>
          <w:sz w:val="24"/>
          <w:szCs w:val="24"/>
        </w:rPr>
        <w:t xml:space="preserve">student outcomes </w:t>
      </w:r>
      <w:r w:rsidRPr="00626A20">
        <w:rPr>
          <w:rFonts w:ascii="Arial" w:hAnsi="Arial" w:cs="Arial"/>
          <w:sz w:val="24"/>
          <w:szCs w:val="24"/>
        </w:rPr>
        <w:t>an</w:t>
      </w:r>
      <w:r w:rsidR="00556400" w:rsidRPr="00626A20">
        <w:rPr>
          <w:rFonts w:ascii="Arial" w:hAnsi="Arial" w:cs="Arial"/>
          <w:sz w:val="24"/>
          <w:szCs w:val="24"/>
        </w:rPr>
        <w:t>d identify the instructional st</w:t>
      </w:r>
      <w:r w:rsidRPr="00626A20">
        <w:rPr>
          <w:rFonts w:ascii="Arial" w:hAnsi="Arial" w:cs="Arial"/>
          <w:sz w:val="24"/>
          <w:szCs w:val="24"/>
        </w:rPr>
        <w:t>r</w:t>
      </w:r>
      <w:r w:rsidR="00556400" w:rsidRPr="00626A20">
        <w:rPr>
          <w:rFonts w:ascii="Arial" w:hAnsi="Arial" w:cs="Arial"/>
          <w:sz w:val="24"/>
          <w:szCs w:val="24"/>
        </w:rPr>
        <w:t>at</w:t>
      </w:r>
      <w:r w:rsidRPr="00626A20">
        <w:rPr>
          <w:rFonts w:ascii="Arial" w:hAnsi="Arial" w:cs="Arial"/>
          <w:sz w:val="24"/>
          <w:szCs w:val="24"/>
        </w:rPr>
        <w:t>egies that will bring about improved</w:t>
      </w:r>
      <w:r w:rsidR="00556400" w:rsidRPr="00626A20">
        <w:rPr>
          <w:rFonts w:ascii="Arial" w:hAnsi="Arial" w:cs="Arial"/>
          <w:sz w:val="24"/>
          <w:szCs w:val="24"/>
        </w:rPr>
        <w:t xml:space="preserve"> student outcomes</w:t>
      </w:r>
      <w:r w:rsidRPr="00626A20">
        <w:rPr>
          <w:rFonts w:ascii="Arial" w:hAnsi="Arial" w:cs="Arial"/>
          <w:sz w:val="24"/>
          <w:szCs w:val="24"/>
        </w:rPr>
        <w:t>.</w:t>
      </w:r>
      <w:r w:rsidRPr="00626A20">
        <w:rPr>
          <w:rFonts w:ascii="Arial" w:hAnsi="Arial" w:cs="Arial"/>
          <w:b/>
          <w:u w:val="single"/>
        </w:rPr>
        <w:t xml:space="preserve"> </w:t>
      </w:r>
    </w:p>
    <w:p w14:paraId="543BC2D3" w14:textId="3B7EA88D" w:rsidR="002F06FC" w:rsidRPr="00626A20" w:rsidRDefault="002F06FC" w:rsidP="004E2440">
      <w:pPr>
        <w:pStyle w:val="ListParagraph"/>
        <w:numPr>
          <w:ilvl w:val="0"/>
          <w:numId w:val="1"/>
        </w:numPr>
        <w:rPr>
          <w:rFonts w:ascii="Arial" w:hAnsi="Arial" w:cs="Arial"/>
          <w:b/>
          <w:u w:val="single"/>
        </w:rPr>
      </w:pPr>
      <w:r w:rsidRPr="00626A20">
        <w:rPr>
          <w:rFonts w:ascii="Arial" w:hAnsi="Arial" w:cs="Arial"/>
          <w:sz w:val="24"/>
          <w:szCs w:val="24"/>
        </w:rPr>
        <w:t>To commit to continuous learning and analysis of instructional practices through regular progress monitoring and evaluation of student learning.</w:t>
      </w:r>
    </w:p>
    <w:p w14:paraId="7DA2FBFB" w14:textId="77777777" w:rsidR="00A05563" w:rsidRPr="00626A20" w:rsidRDefault="00A05563" w:rsidP="000F3CFA">
      <w:pPr>
        <w:rPr>
          <w:rFonts w:ascii="Arial" w:hAnsi="Arial" w:cs="Arial"/>
          <w:b/>
          <w:u w:val="single"/>
        </w:rPr>
      </w:pPr>
    </w:p>
    <w:p w14:paraId="21C0BFEF" w14:textId="4BFD215B" w:rsidR="000F3CFA" w:rsidRPr="00626A20" w:rsidRDefault="004E2440" w:rsidP="000F3CFA">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rPr>
        <w:t xml:space="preserve"> for </w:t>
      </w:r>
      <w:r w:rsidR="00556400" w:rsidRPr="00626A20">
        <w:rPr>
          <w:rFonts w:ascii="Arial" w:hAnsi="Arial" w:cs="Arial"/>
        </w:rPr>
        <w:t>collecting data</w:t>
      </w:r>
      <w:r w:rsidRPr="00626A20">
        <w:rPr>
          <w:rFonts w:ascii="Arial" w:hAnsi="Arial" w:cs="Arial"/>
        </w:rPr>
        <w:t xml:space="preserve"> i</w:t>
      </w:r>
      <w:r w:rsidR="009978AD" w:rsidRPr="00626A20">
        <w:rPr>
          <w:rFonts w:ascii="Arial" w:hAnsi="Arial" w:cs="Arial"/>
        </w:rPr>
        <w:t>s as follows.</w:t>
      </w:r>
    </w:p>
    <w:p w14:paraId="7A8FF6BB" w14:textId="1904479B" w:rsidR="000F3CFA" w:rsidRPr="00626A20" w:rsidRDefault="009978AD" w:rsidP="000F3CFA">
      <w:pPr>
        <w:pStyle w:val="ListParagraph"/>
        <w:numPr>
          <w:ilvl w:val="0"/>
          <w:numId w:val="2"/>
        </w:numPr>
        <w:rPr>
          <w:rFonts w:ascii="Arial" w:hAnsi="Arial" w:cs="Arial"/>
          <w:sz w:val="24"/>
          <w:szCs w:val="24"/>
          <w:u w:val="single"/>
        </w:rPr>
      </w:pPr>
      <w:r w:rsidRPr="00626A20">
        <w:rPr>
          <w:rFonts w:ascii="Arial" w:hAnsi="Arial" w:cs="Arial"/>
          <w:sz w:val="24"/>
          <w:szCs w:val="24"/>
        </w:rPr>
        <w:t>Individual team members a</w:t>
      </w:r>
      <w:r w:rsidR="000F3CFA" w:rsidRPr="00626A20">
        <w:rPr>
          <w:rFonts w:ascii="Arial" w:hAnsi="Arial" w:cs="Arial"/>
          <w:sz w:val="24"/>
          <w:szCs w:val="24"/>
        </w:rPr>
        <w:t>dminister</w:t>
      </w:r>
      <w:r w:rsidR="00556400" w:rsidRPr="00626A20">
        <w:rPr>
          <w:rFonts w:ascii="Arial" w:hAnsi="Arial" w:cs="Arial"/>
          <w:sz w:val="24"/>
          <w:szCs w:val="24"/>
        </w:rPr>
        <w:t xml:space="preserve"> a</w:t>
      </w:r>
      <w:r w:rsidRPr="00626A20">
        <w:rPr>
          <w:rFonts w:ascii="Arial" w:hAnsi="Arial" w:cs="Arial"/>
          <w:sz w:val="24"/>
          <w:szCs w:val="24"/>
        </w:rPr>
        <w:t xml:space="preserve"> commo</w:t>
      </w:r>
      <w:r w:rsidR="00556400" w:rsidRPr="00626A20">
        <w:rPr>
          <w:rFonts w:ascii="Arial" w:hAnsi="Arial" w:cs="Arial"/>
          <w:sz w:val="24"/>
          <w:szCs w:val="24"/>
        </w:rPr>
        <w:t>n</w:t>
      </w:r>
      <w:r w:rsidR="000F3CFA" w:rsidRPr="00626A20">
        <w:rPr>
          <w:rFonts w:ascii="Arial" w:hAnsi="Arial" w:cs="Arial"/>
          <w:sz w:val="24"/>
          <w:szCs w:val="24"/>
        </w:rPr>
        <w:t xml:space="preserve"> assessment</w:t>
      </w:r>
      <w:r w:rsidR="004E2440" w:rsidRPr="00626A20">
        <w:rPr>
          <w:rFonts w:ascii="Arial" w:hAnsi="Arial" w:cs="Arial"/>
          <w:sz w:val="24"/>
          <w:szCs w:val="24"/>
        </w:rPr>
        <w:t xml:space="preserve"> (e.g., universal screening assessment, common formative assessment, summative assessment</w:t>
      </w:r>
      <w:r w:rsidR="002F06FC" w:rsidRPr="00626A20">
        <w:rPr>
          <w:rFonts w:ascii="Arial" w:hAnsi="Arial" w:cs="Arial"/>
          <w:sz w:val="24"/>
          <w:szCs w:val="24"/>
        </w:rPr>
        <w:t xml:space="preserve">, </w:t>
      </w:r>
      <w:proofErr w:type="spellStart"/>
      <w:r w:rsidR="002F06FC" w:rsidRPr="00626A20">
        <w:rPr>
          <w:rFonts w:ascii="Arial" w:hAnsi="Arial" w:cs="Arial"/>
          <w:sz w:val="24"/>
          <w:szCs w:val="24"/>
        </w:rPr>
        <w:t>etc</w:t>
      </w:r>
      <w:proofErr w:type="spellEnd"/>
      <w:r w:rsidR="004E2440" w:rsidRPr="00626A20">
        <w:rPr>
          <w:rFonts w:ascii="Arial" w:hAnsi="Arial" w:cs="Arial"/>
          <w:sz w:val="24"/>
          <w:szCs w:val="24"/>
        </w:rPr>
        <w:t>).</w:t>
      </w:r>
    </w:p>
    <w:p w14:paraId="7FF96C00" w14:textId="6DE57881" w:rsidR="000F3CFA" w:rsidRPr="00626A20" w:rsidRDefault="009978AD" w:rsidP="000F3CFA">
      <w:pPr>
        <w:pStyle w:val="ListParagraph"/>
        <w:numPr>
          <w:ilvl w:val="0"/>
          <w:numId w:val="2"/>
        </w:numPr>
        <w:rPr>
          <w:rFonts w:ascii="Arial" w:hAnsi="Arial" w:cs="Arial"/>
          <w:sz w:val="24"/>
          <w:szCs w:val="24"/>
          <w:u w:val="single"/>
        </w:rPr>
      </w:pPr>
      <w:r w:rsidRPr="00626A20">
        <w:rPr>
          <w:rFonts w:ascii="Arial" w:hAnsi="Arial" w:cs="Arial"/>
          <w:sz w:val="24"/>
          <w:szCs w:val="24"/>
        </w:rPr>
        <w:t>Individuals grade</w:t>
      </w:r>
      <w:r w:rsidR="000F3CFA" w:rsidRPr="00626A20">
        <w:rPr>
          <w:rFonts w:ascii="Arial" w:hAnsi="Arial" w:cs="Arial"/>
          <w:sz w:val="24"/>
          <w:szCs w:val="24"/>
        </w:rPr>
        <w:t xml:space="preserve"> the assessment with </w:t>
      </w:r>
      <w:r w:rsidRPr="00626A20">
        <w:rPr>
          <w:rFonts w:ascii="Arial" w:hAnsi="Arial" w:cs="Arial"/>
          <w:sz w:val="24"/>
          <w:szCs w:val="24"/>
        </w:rPr>
        <w:t>consistent processes that are</w:t>
      </w:r>
      <w:r w:rsidR="00556400" w:rsidRPr="00626A20">
        <w:rPr>
          <w:rFonts w:ascii="Arial" w:hAnsi="Arial" w:cs="Arial"/>
          <w:sz w:val="24"/>
          <w:szCs w:val="24"/>
        </w:rPr>
        <w:t xml:space="preserve"> based on previously agreed upon grading practices amongst the team</w:t>
      </w:r>
      <w:r w:rsidR="000F3CFA" w:rsidRPr="00626A20">
        <w:rPr>
          <w:rFonts w:ascii="Arial" w:hAnsi="Arial" w:cs="Arial"/>
          <w:sz w:val="24"/>
          <w:szCs w:val="24"/>
        </w:rPr>
        <w:t>.</w:t>
      </w:r>
    </w:p>
    <w:p w14:paraId="1EB136CF" w14:textId="3B08A3D1" w:rsidR="000F3CFA" w:rsidRPr="00626A20" w:rsidRDefault="009978AD" w:rsidP="000F3CFA">
      <w:pPr>
        <w:pStyle w:val="ListParagraph"/>
        <w:numPr>
          <w:ilvl w:val="0"/>
          <w:numId w:val="2"/>
        </w:numPr>
        <w:rPr>
          <w:rFonts w:ascii="Arial" w:hAnsi="Arial" w:cs="Arial"/>
          <w:sz w:val="24"/>
          <w:szCs w:val="24"/>
          <w:u w:val="single"/>
        </w:rPr>
      </w:pPr>
      <w:r w:rsidRPr="00626A20">
        <w:rPr>
          <w:rFonts w:ascii="Arial" w:hAnsi="Arial" w:cs="Arial"/>
          <w:sz w:val="24"/>
          <w:szCs w:val="24"/>
        </w:rPr>
        <w:t>Team members gather</w:t>
      </w:r>
      <w:r w:rsidR="00556400" w:rsidRPr="00626A20">
        <w:rPr>
          <w:rFonts w:ascii="Arial" w:hAnsi="Arial" w:cs="Arial"/>
          <w:sz w:val="24"/>
          <w:szCs w:val="24"/>
        </w:rPr>
        <w:t xml:space="preserve"> the assessment results</w:t>
      </w:r>
      <w:r w:rsidR="000F3CFA" w:rsidRPr="00626A20">
        <w:rPr>
          <w:rFonts w:ascii="Arial" w:hAnsi="Arial" w:cs="Arial"/>
          <w:sz w:val="24"/>
          <w:szCs w:val="24"/>
        </w:rPr>
        <w:t xml:space="preserve"> </w:t>
      </w:r>
      <w:r w:rsidRPr="00626A20">
        <w:rPr>
          <w:rFonts w:ascii="Arial" w:hAnsi="Arial" w:cs="Arial"/>
          <w:sz w:val="24"/>
          <w:szCs w:val="24"/>
        </w:rPr>
        <w:t>and collectively illustrate</w:t>
      </w:r>
      <w:r w:rsidR="00556400" w:rsidRPr="00626A20">
        <w:rPr>
          <w:rFonts w:ascii="Arial" w:hAnsi="Arial" w:cs="Arial"/>
          <w:sz w:val="24"/>
          <w:szCs w:val="24"/>
        </w:rPr>
        <w:t xml:space="preserve"> them</w:t>
      </w:r>
      <w:r w:rsidR="000F3CFA" w:rsidRPr="00626A20">
        <w:rPr>
          <w:rFonts w:ascii="Arial" w:hAnsi="Arial" w:cs="Arial"/>
          <w:sz w:val="24"/>
          <w:szCs w:val="24"/>
        </w:rPr>
        <w:t xml:space="preserve"> in </w:t>
      </w:r>
      <w:r w:rsidRPr="00626A20">
        <w:rPr>
          <w:rFonts w:ascii="Arial" w:hAnsi="Arial" w:cs="Arial"/>
          <w:sz w:val="24"/>
          <w:szCs w:val="24"/>
        </w:rPr>
        <w:t xml:space="preserve">a </w:t>
      </w:r>
      <w:r w:rsidR="000F3CFA" w:rsidRPr="00626A20">
        <w:rPr>
          <w:rFonts w:ascii="Arial" w:hAnsi="Arial" w:cs="Arial"/>
          <w:sz w:val="24"/>
          <w:szCs w:val="24"/>
        </w:rPr>
        <w:t>common</w:t>
      </w:r>
      <w:r w:rsidR="00556400" w:rsidRPr="00626A20">
        <w:rPr>
          <w:rFonts w:ascii="Arial" w:hAnsi="Arial" w:cs="Arial"/>
          <w:sz w:val="24"/>
          <w:szCs w:val="24"/>
        </w:rPr>
        <w:t xml:space="preserve"> format.</w:t>
      </w:r>
    </w:p>
    <w:p w14:paraId="24CF1ECA" w14:textId="77777777" w:rsidR="000F3CFA" w:rsidRPr="00626A20" w:rsidRDefault="000F3CFA" w:rsidP="00556400">
      <w:pPr>
        <w:rPr>
          <w:rFonts w:ascii="Arial" w:hAnsi="Arial" w:cs="Arial"/>
        </w:rPr>
      </w:pPr>
    </w:p>
    <w:p w14:paraId="6ABFD014" w14:textId="1CE9F8C5" w:rsidR="003157A2" w:rsidRPr="00626A20" w:rsidRDefault="005A10F7" w:rsidP="000F3CFA">
      <w:pPr>
        <w:rPr>
          <w:rFonts w:ascii="Arial" w:hAnsi="Arial" w:cs="Arial"/>
        </w:rPr>
      </w:pPr>
      <w:r w:rsidRPr="00A7004D">
        <w:rPr>
          <w:rFonts w:ascii="Arial" w:hAnsi="Arial" w:cs="Arial"/>
          <w:b/>
          <w:u w:val="single"/>
        </w:rPr>
        <w:t xml:space="preserve">Academic </w:t>
      </w:r>
      <w:r w:rsidR="00556400" w:rsidRPr="00A7004D">
        <w:rPr>
          <w:rFonts w:ascii="Arial" w:hAnsi="Arial" w:cs="Arial"/>
          <w:b/>
          <w:u w:val="single"/>
        </w:rPr>
        <w:t>Sources</w:t>
      </w:r>
      <w:r w:rsidR="002F06FC" w:rsidRPr="00626A20">
        <w:rPr>
          <w:rFonts w:ascii="Arial" w:hAnsi="Arial" w:cs="Arial"/>
          <w:b/>
        </w:rPr>
        <w:t xml:space="preserve"> </w:t>
      </w:r>
      <w:r w:rsidR="002F06FC" w:rsidRPr="00626A20">
        <w:rPr>
          <w:rFonts w:ascii="Arial" w:hAnsi="Arial" w:cs="Arial"/>
        </w:rPr>
        <w:t>of student learning</w:t>
      </w:r>
      <w:r w:rsidR="00B802C9" w:rsidRPr="00626A20">
        <w:rPr>
          <w:rFonts w:ascii="Arial" w:hAnsi="Arial" w:cs="Arial"/>
        </w:rPr>
        <w:t xml:space="preserve"> for data collection, depending on the school level, may</w:t>
      </w:r>
      <w:r w:rsidR="00556400" w:rsidRPr="00626A20">
        <w:rPr>
          <w:rFonts w:ascii="Arial" w:hAnsi="Arial" w:cs="Arial"/>
        </w:rPr>
        <w:t xml:space="preserve"> be:</w:t>
      </w:r>
    </w:p>
    <w:tbl>
      <w:tblPr>
        <w:tblStyle w:val="TableGrid"/>
        <w:tblW w:w="5000" w:type="pct"/>
        <w:tblLook w:val="04A0" w:firstRow="1" w:lastRow="0" w:firstColumn="1" w:lastColumn="0" w:noHBand="0" w:noVBand="1"/>
      </w:tblPr>
      <w:tblGrid>
        <w:gridCol w:w="3118"/>
        <w:gridCol w:w="3117"/>
        <w:gridCol w:w="3115"/>
      </w:tblGrid>
      <w:tr w:rsidR="000F3CFA" w:rsidRPr="00626A20" w14:paraId="37C51C46" w14:textId="77777777" w:rsidTr="006F304D">
        <w:tc>
          <w:tcPr>
            <w:tcW w:w="1667" w:type="pct"/>
          </w:tcPr>
          <w:p w14:paraId="5CBA475C" w14:textId="57B8F2F1" w:rsidR="000F3CFA" w:rsidRPr="00626A20" w:rsidRDefault="00556400" w:rsidP="007D7AE3">
            <w:pPr>
              <w:jc w:val="center"/>
              <w:rPr>
                <w:rFonts w:ascii="Arial" w:hAnsi="Arial" w:cs="Arial"/>
                <w:b/>
                <w:sz w:val="24"/>
                <w:szCs w:val="24"/>
              </w:rPr>
            </w:pPr>
            <w:r w:rsidRPr="00626A20">
              <w:rPr>
                <w:rFonts w:ascii="Arial" w:hAnsi="Arial" w:cs="Arial"/>
                <w:b/>
                <w:sz w:val="24"/>
                <w:szCs w:val="24"/>
              </w:rPr>
              <w:t>Elementary School</w:t>
            </w:r>
          </w:p>
        </w:tc>
        <w:tc>
          <w:tcPr>
            <w:tcW w:w="1667" w:type="pct"/>
          </w:tcPr>
          <w:p w14:paraId="71508C9B" w14:textId="02C0AD2B" w:rsidR="000F3CFA" w:rsidRPr="00626A20" w:rsidRDefault="00556400" w:rsidP="007D7AE3">
            <w:pPr>
              <w:jc w:val="center"/>
              <w:rPr>
                <w:rFonts w:ascii="Arial" w:hAnsi="Arial" w:cs="Arial"/>
                <w:b/>
                <w:sz w:val="24"/>
                <w:szCs w:val="24"/>
              </w:rPr>
            </w:pPr>
            <w:r w:rsidRPr="00626A20">
              <w:rPr>
                <w:rFonts w:ascii="Arial" w:hAnsi="Arial" w:cs="Arial"/>
                <w:b/>
                <w:sz w:val="24"/>
                <w:szCs w:val="24"/>
              </w:rPr>
              <w:t>Middle School</w:t>
            </w:r>
          </w:p>
        </w:tc>
        <w:tc>
          <w:tcPr>
            <w:tcW w:w="1666" w:type="pct"/>
          </w:tcPr>
          <w:p w14:paraId="3A2EFDA3" w14:textId="44785746" w:rsidR="000F3CFA" w:rsidRPr="00626A20" w:rsidRDefault="00556400" w:rsidP="007D7AE3">
            <w:pPr>
              <w:jc w:val="center"/>
              <w:rPr>
                <w:rFonts w:ascii="Arial" w:hAnsi="Arial" w:cs="Arial"/>
                <w:b/>
                <w:sz w:val="24"/>
                <w:szCs w:val="24"/>
              </w:rPr>
            </w:pPr>
            <w:r w:rsidRPr="00626A20">
              <w:rPr>
                <w:rFonts w:ascii="Arial" w:hAnsi="Arial" w:cs="Arial"/>
                <w:b/>
                <w:sz w:val="24"/>
                <w:szCs w:val="24"/>
              </w:rPr>
              <w:t>High School</w:t>
            </w:r>
          </w:p>
        </w:tc>
      </w:tr>
      <w:tr w:rsidR="000F3CFA" w:rsidRPr="00626A20" w14:paraId="7F196FFA" w14:textId="77777777" w:rsidTr="006F304D">
        <w:tc>
          <w:tcPr>
            <w:tcW w:w="1667" w:type="pct"/>
          </w:tcPr>
          <w:p w14:paraId="1FDA7CE7" w14:textId="6B0668B0" w:rsidR="000F3CFA"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t>Universal Screener</w:t>
            </w:r>
          </w:p>
          <w:p w14:paraId="35E722C8" w14:textId="4A7B644C" w:rsidR="000F3CFA" w:rsidRPr="00626A20" w:rsidRDefault="000F3CFA" w:rsidP="000F3CFA">
            <w:pPr>
              <w:pStyle w:val="ListParagraph"/>
              <w:numPr>
                <w:ilvl w:val="0"/>
                <w:numId w:val="4"/>
              </w:numPr>
              <w:rPr>
                <w:rFonts w:ascii="Arial" w:hAnsi="Arial" w:cs="Arial"/>
                <w:sz w:val="24"/>
                <w:szCs w:val="24"/>
              </w:rPr>
            </w:pPr>
            <w:r w:rsidRPr="00626A20">
              <w:rPr>
                <w:rFonts w:ascii="Arial" w:hAnsi="Arial" w:cs="Arial"/>
                <w:sz w:val="24"/>
                <w:szCs w:val="24"/>
              </w:rPr>
              <w:t xml:space="preserve">Curriculum-based </w:t>
            </w:r>
            <w:r w:rsidR="00556400" w:rsidRPr="00626A20">
              <w:rPr>
                <w:rFonts w:ascii="Arial" w:hAnsi="Arial" w:cs="Arial"/>
                <w:sz w:val="24"/>
                <w:szCs w:val="24"/>
              </w:rPr>
              <w:t>pre/ post assessment</w:t>
            </w:r>
          </w:p>
          <w:p w14:paraId="7F2E1B1C" w14:textId="77777777" w:rsidR="00556400"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lastRenderedPageBreak/>
              <w:t>Common formative assessments</w:t>
            </w:r>
          </w:p>
          <w:p w14:paraId="630BAE0F" w14:textId="52214F5D" w:rsidR="002A4F96" w:rsidRDefault="002A4F96" w:rsidP="000F3CFA">
            <w:pPr>
              <w:pStyle w:val="ListParagraph"/>
              <w:numPr>
                <w:ilvl w:val="0"/>
                <w:numId w:val="4"/>
              </w:numPr>
              <w:rPr>
                <w:rFonts w:ascii="Arial" w:hAnsi="Arial" w:cs="Arial"/>
                <w:sz w:val="24"/>
                <w:szCs w:val="24"/>
              </w:rPr>
            </w:pPr>
            <w:r>
              <w:rPr>
                <w:rFonts w:ascii="Arial" w:hAnsi="Arial" w:cs="Arial"/>
                <w:sz w:val="24"/>
                <w:szCs w:val="24"/>
              </w:rPr>
              <w:t>Diagnostic assessments</w:t>
            </w:r>
          </w:p>
          <w:p w14:paraId="5017C695" w14:textId="4D8032B3" w:rsidR="00556400"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t>Student work</w:t>
            </w:r>
            <w:r w:rsidR="00835AF2" w:rsidRPr="00626A20">
              <w:rPr>
                <w:rFonts w:ascii="Arial" w:hAnsi="Arial" w:cs="Arial"/>
                <w:sz w:val="24"/>
                <w:szCs w:val="24"/>
              </w:rPr>
              <w:t xml:space="preserve"> </w:t>
            </w:r>
            <w:r w:rsidRPr="00626A20">
              <w:rPr>
                <w:rFonts w:ascii="Arial" w:hAnsi="Arial" w:cs="Arial"/>
                <w:sz w:val="24"/>
                <w:szCs w:val="24"/>
              </w:rPr>
              <w:t>samples</w:t>
            </w:r>
            <w:r w:rsidR="00FB1315" w:rsidRPr="00626A20">
              <w:rPr>
                <w:rFonts w:ascii="Arial" w:hAnsi="Arial" w:cs="Arial"/>
                <w:sz w:val="24"/>
                <w:szCs w:val="24"/>
              </w:rPr>
              <w:t xml:space="preserve"> and portfolios</w:t>
            </w:r>
          </w:p>
          <w:p w14:paraId="714ADE51" w14:textId="77777777" w:rsidR="002F06FC" w:rsidRPr="00626A20" w:rsidRDefault="002F06FC" w:rsidP="002F06FC">
            <w:pPr>
              <w:pStyle w:val="ListParagraph"/>
              <w:numPr>
                <w:ilvl w:val="0"/>
                <w:numId w:val="4"/>
              </w:numPr>
              <w:rPr>
                <w:rFonts w:ascii="Arial" w:hAnsi="Arial" w:cs="Arial"/>
                <w:sz w:val="24"/>
                <w:szCs w:val="24"/>
              </w:rPr>
            </w:pPr>
            <w:r w:rsidRPr="00626A20">
              <w:rPr>
                <w:rFonts w:ascii="Arial" w:hAnsi="Arial" w:cs="Arial"/>
                <w:sz w:val="24"/>
                <w:szCs w:val="24"/>
              </w:rPr>
              <w:t>Rubrics</w:t>
            </w:r>
          </w:p>
          <w:p w14:paraId="781FA6B1" w14:textId="47F8971B" w:rsidR="002F06FC" w:rsidRPr="00626A20" w:rsidRDefault="002F06FC" w:rsidP="002F06FC">
            <w:pPr>
              <w:pStyle w:val="ListParagraph"/>
              <w:numPr>
                <w:ilvl w:val="0"/>
                <w:numId w:val="4"/>
              </w:numPr>
              <w:rPr>
                <w:rFonts w:ascii="Arial" w:hAnsi="Arial" w:cs="Arial"/>
                <w:sz w:val="24"/>
                <w:szCs w:val="24"/>
              </w:rPr>
            </w:pPr>
            <w:r w:rsidRPr="00626A20">
              <w:rPr>
                <w:rFonts w:ascii="Arial" w:hAnsi="Arial" w:cs="Arial"/>
                <w:sz w:val="24"/>
                <w:szCs w:val="24"/>
              </w:rPr>
              <w:t>Proficiency Scales</w:t>
            </w:r>
          </w:p>
          <w:p w14:paraId="079805FE" w14:textId="5D196785" w:rsidR="00FB1315" w:rsidRPr="00626A20" w:rsidRDefault="00FB1315" w:rsidP="000F3CFA">
            <w:pPr>
              <w:pStyle w:val="ListParagraph"/>
              <w:numPr>
                <w:ilvl w:val="0"/>
                <w:numId w:val="4"/>
              </w:numPr>
              <w:rPr>
                <w:rFonts w:ascii="Arial" w:hAnsi="Arial" w:cs="Arial"/>
                <w:sz w:val="24"/>
                <w:szCs w:val="24"/>
              </w:rPr>
            </w:pPr>
            <w:r w:rsidRPr="00626A20">
              <w:rPr>
                <w:rFonts w:ascii="Arial" w:hAnsi="Arial" w:cs="Arial"/>
                <w:sz w:val="24"/>
                <w:szCs w:val="24"/>
              </w:rPr>
              <w:t>Grades</w:t>
            </w:r>
          </w:p>
          <w:p w14:paraId="05E0491C" w14:textId="6D8E6F9F" w:rsidR="00556400" w:rsidRPr="00626A20" w:rsidRDefault="00B802C9" w:rsidP="000F3CFA">
            <w:pPr>
              <w:pStyle w:val="ListParagraph"/>
              <w:numPr>
                <w:ilvl w:val="0"/>
                <w:numId w:val="4"/>
              </w:numPr>
              <w:rPr>
                <w:rFonts w:ascii="Arial" w:hAnsi="Arial" w:cs="Arial"/>
                <w:sz w:val="24"/>
                <w:szCs w:val="24"/>
              </w:rPr>
            </w:pPr>
            <w:r w:rsidRPr="00626A20">
              <w:rPr>
                <w:rFonts w:ascii="Arial" w:hAnsi="Arial" w:cs="Arial"/>
                <w:sz w:val="24"/>
                <w:szCs w:val="24"/>
              </w:rPr>
              <w:t>SBAC</w:t>
            </w:r>
          </w:p>
          <w:p w14:paraId="1B17618F" w14:textId="77777777" w:rsidR="00556400"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t>Cog-AT</w:t>
            </w:r>
          </w:p>
          <w:p w14:paraId="57696658" w14:textId="6FEB1B8D" w:rsidR="00556400"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t>WIDA</w:t>
            </w:r>
          </w:p>
        </w:tc>
        <w:tc>
          <w:tcPr>
            <w:tcW w:w="1667" w:type="pct"/>
          </w:tcPr>
          <w:p w14:paraId="46992E18"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lastRenderedPageBreak/>
              <w:t>Universal Screener</w:t>
            </w:r>
          </w:p>
          <w:p w14:paraId="3A53EA19"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t>Curriculum-based pre/ post assessment</w:t>
            </w:r>
          </w:p>
          <w:p w14:paraId="1ED3CDA0" w14:textId="77777777" w:rsidR="0055640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lastRenderedPageBreak/>
              <w:t>Common formative assessments</w:t>
            </w:r>
          </w:p>
          <w:p w14:paraId="7201D9DD" w14:textId="05EDAED6" w:rsidR="002A4F96" w:rsidRPr="002A4F96" w:rsidRDefault="002A4F96" w:rsidP="002A4F96">
            <w:pPr>
              <w:pStyle w:val="ListParagraph"/>
              <w:numPr>
                <w:ilvl w:val="0"/>
                <w:numId w:val="4"/>
              </w:numPr>
              <w:rPr>
                <w:rFonts w:ascii="Arial" w:hAnsi="Arial" w:cs="Arial"/>
                <w:sz w:val="24"/>
                <w:szCs w:val="24"/>
              </w:rPr>
            </w:pPr>
            <w:r>
              <w:rPr>
                <w:rFonts w:ascii="Arial" w:hAnsi="Arial" w:cs="Arial"/>
                <w:sz w:val="24"/>
                <w:szCs w:val="24"/>
              </w:rPr>
              <w:t>Diagnostic assessments</w:t>
            </w:r>
          </w:p>
          <w:p w14:paraId="4A25E6FA" w14:textId="7EA7A9EE" w:rsidR="00FB1315" w:rsidRPr="00626A20" w:rsidRDefault="00556400" w:rsidP="00FB1315">
            <w:pPr>
              <w:pStyle w:val="ListParagraph"/>
              <w:numPr>
                <w:ilvl w:val="0"/>
                <w:numId w:val="4"/>
              </w:numPr>
              <w:rPr>
                <w:rFonts w:ascii="Arial" w:hAnsi="Arial" w:cs="Arial"/>
                <w:sz w:val="24"/>
                <w:szCs w:val="24"/>
              </w:rPr>
            </w:pPr>
            <w:r w:rsidRPr="00626A20">
              <w:rPr>
                <w:rFonts w:ascii="Arial" w:hAnsi="Arial" w:cs="Arial"/>
                <w:sz w:val="24"/>
                <w:szCs w:val="24"/>
              </w:rPr>
              <w:t>Student work</w:t>
            </w:r>
            <w:r w:rsidR="00835AF2" w:rsidRPr="00626A20">
              <w:rPr>
                <w:rFonts w:ascii="Arial" w:hAnsi="Arial" w:cs="Arial"/>
                <w:sz w:val="24"/>
                <w:szCs w:val="24"/>
              </w:rPr>
              <w:t xml:space="preserve"> </w:t>
            </w:r>
            <w:r w:rsidRPr="00626A20">
              <w:rPr>
                <w:rFonts w:ascii="Arial" w:hAnsi="Arial" w:cs="Arial"/>
                <w:sz w:val="24"/>
                <w:szCs w:val="24"/>
              </w:rPr>
              <w:t>samples</w:t>
            </w:r>
            <w:r w:rsidR="00FB1315" w:rsidRPr="00626A20">
              <w:rPr>
                <w:rFonts w:ascii="Arial" w:hAnsi="Arial" w:cs="Arial"/>
                <w:sz w:val="24"/>
                <w:szCs w:val="24"/>
              </w:rPr>
              <w:t xml:space="preserve"> and portfolios</w:t>
            </w:r>
          </w:p>
          <w:p w14:paraId="0DD8D65A" w14:textId="77777777" w:rsidR="002F06FC" w:rsidRPr="00626A20" w:rsidRDefault="002F06FC" w:rsidP="002F06FC">
            <w:pPr>
              <w:pStyle w:val="ListParagraph"/>
              <w:numPr>
                <w:ilvl w:val="0"/>
                <w:numId w:val="4"/>
              </w:numPr>
              <w:rPr>
                <w:rFonts w:ascii="Arial" w:hAnsi="Arial" w:cs="Arial"/>
                <w:sz w:val="24"/>
                <w:szCs w:val="24"/>
              </w:rPr>
            </w:pPr>
            <w:r w:rsidRPr="00626A20">
              <w:rPr>
                <w:rFonts w:ascii="Arial" w:hAnsi="Arial" w:cs="Arial"/>
                <w:sz w:val="24"/>
                <w:szCs w:val="24"/>
              </w:rPr>
              <w:t>Rubrics</w:t>
            </w:r>
          </w:p>
          <w:p w14:paraId="05F11C57" w14:textId="35D9A231" w:rsidR="002F06FC" w:rsidRPr="00626A20" w:rsidRDefault="002F06FC" w:rsidP="002F06FC">
            <w:pPr>
              <w:pStyle w:val="ListParagraph"/>
              <w:numPr>
                <w:ilvl w:val="0"/>
                <w:numId w:val="4"/>
              </w:numPr>
              <w:rPr>
                <w:rFonts w:ascii="Arial" w:hAnsi="Arial" w:cs="Arial"/>
                <w:sz w:val="24"/>
                <w:szCs w:val="24"/>
              </w:rPr>
            </w:pPr>
            <w:r w:rsidRPr="00626A20">
              <w:rPr>
                <w:rFonts w:ascii="Arial" w:hAnsi="Arial" w:cs="Arial"/>
                <w:sz w:val="24"/>
                <w:szCs w:val="24"/>
              </w:rPr>
              <w:t>Proficiency Scales</w:t>
            </w:r>
          </w:p>
          <w:p w14:paraId="70CA9BBE" w14:textId="5F7822DF" w:rsidR="00FB1315" w:rsidRPr="00626A20" w:rsidRDefault="00FB1315" w:rsidP="00FB1315">
            <w:pPr>
              <w:pStyle w:val="ListParagraph"/>
              <w:numPr>
                <w:ilvl w:val="0"/>
                <w:numId w:val="4"/>
              </w:numPr>
              <w:rPr>
                <w:rFonts w:ascii="Arial" w:hAnsi="Arial" w:cs="Arial"/>
                <w:sz w:val="24"/>
                <w:szCs w:val="24"/>
              </w:rPr>
            </w:pPr>
            <w:r w:rsidRPr="00626A20">
              <w:rPr>
                <w:rFonts w:ascii="Arial" w:hAnsi="Arial" w:cs="Arial"/>
                <w:sz w:val="24"/>
                <w:szCs w:val="24"/>
              </w:rPr>
              <w:t>Grades</w:t>
            </w:r>
          </w:p>
          <w:p w14:paraId="48414A16" w14:textId="2817E3D5" w:rsidR="00B802C9" w:rsidRPr="00626A20" w:rsidRDefault="00B802C9" w:rsidP="00B802C9">
            <w:pPr>
              <w:pStyle w:val="ListParagraph"/>
              <w:numPr>
                <w:ilvl w:val="0"/>
                <w:numId w:val="4"/>
              </w:numPr>
              <w:rPr>
                <w:rFonts w:ascii="Arial" w:hAnsi="Arial" w:cs="Arial"/>
                <w:sz w:val="24"/>
                <w:szCs w:val="24"/>
              </w:rPr>
            </w:pPr>
            <w:r w:rsidRPr="00626A20">
              <w:rPr>
                <w:rFonts w:ascii="Arial" w:hAnsi="Arial" w:cs="Arial"/>
                <w:sz w:val="24"/>
                <w:szCs w:val="24"/>
              </w:rPr>
              <w:t>SBAC</w:t>
            </w:r>
          </w:p>
          <w:p w14:paraId="06FFF0D7" w14:textId="69BE654E" w:rsidR="000F3CFA" w:rsidRPr="00626A20" w:rsidRDefault="00556400" w:rsidP="000F3CFA">
            <w:pPr>
              <w:pStyle w:val="ListParagraph"/>
              <w:numPr>
                <w:ilvl w:val="0"/>
                <w:numId w:val="4"/>
              </w:numPr>
              <w:rPr>
                <w:rFonts w:ascii="Arial" w:hAnsi="Arial" w:cs="Arial"/>
                <w:sz w:val="24"/>
                <w:szCs w:val="24"/>
              </w:rPr>
            </w:pPr>
            <w:r w:rsidRPr="00626A20">
              <w:rPr>
                <w:rFonts w:ascii="Arial" w:hAnsi="Arial" w:cs="Arial"/>
                <w:sz w:val="24"/>
                <w:szCs w:val="24"/>
              </w:rPr>
              <w:t>WIDA</w:t>
            </w:r>
          </w:p>
        </w:tc>
        <w:tc>
          <w:tcPr>
            <w:tcW w:w="1666" w:type="pct"/>
          </w:tcPr>
          <w:p w14:paraId="7D8A18D2"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lastRenderedPageBreak/>
              <w:t>Universal Screener</w:t>
            </w:r>
          </w:p>
          <w:p w14:paraId="40489A79"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t>Curriculum-based pre/ post assessment</w:t>
            </w:r>
          </w:p>
          <w:p w14:paraId="547F021B"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lastRenderedPageBreak/>
              <w:t>Common formative assessments</w:t>
            </w:r>
          </w:p>
          <w:p w14:paraId="0A590470" w14:textId="33587E5D" w:rsidR="002A4F96" w:rsidRPr="002A4F96" w:rsidRDefault="002A4F96" w:rsidP="002A4F96">
            <w:pPr>
              <w:pStyle w:val="ListParagraph"/>
              <w:numPr>
                <w:ilvl w:val="0"/>
                <w:numId w:val="4"/>
              </w:numPr>
              <w:rPr>
                <w:rFonts w:ascii="Arial" w:hAnsi="Arial" w:cs="Arial"/>
                <w:sz w:val="24"/>
                <w:szCs w:val="24"/>
              </w:rPr>
            </w:pPr>
            <w:r>
              <w:rPr>
                <w:rFonts w:ascii="Arial" w:hAnsi="Arial" w:cs="Arial"/>
                <w:sz w:val="24"/>
                <w:szCs w:val="24"/>
              </w:rPr>
              <w:t>Diagnostic assessments</w:t>
            </w:r>
          </w:p>
          <w:p w14:paraId="746FE197" w14:textId="012F1DD4"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t>Student work</w:t>
            </w:r>
            <w:r w:rsidR="00835AF2" w:rsidRPr="00626A20">
              <w:rPr>
                <w:rFonts w:ascii="Arial" w:hAnsi="Arial" w:cs="Arial"/>
                <w:sz w:val="24"/>
                <w:szCs w:val="24"/>
              </w:rPr>
              <w:t xml:space="preserve"> </w:t>
            </w:r>
            <w:r w:rsidRPr="00626A20">
              <w:rPr>
                <w:rFonts w:ascii="Arial" w:hAnsi="Arial" w:cs="Arial"/>
                <w:sz w:val="24"/>
                <w:szCs w:val="24"/>
              </w:rPr>
              <w:t>samples</w:t>
            </w:r>
            <w:r w:rsidR="00FB1315" w:rsidRPr="00626A20">
              <w:rPr>
                <w:rFonts w:ascii="Arial" w:hAnsi="Arial" w:cs="Arial"/>
                <w:sz w:val="24"/>
                <w:szCs w:val="24"/>
              </w:rPr>
              <w:t xml:space="preserve"> and portfolios</w:t>
            </w:r>
          </w:p>
          <w:p w14:paraId="11E7B432" w14:textId="00F8A5FA" w:rsidR="00FB1315" w:rsidRPr="00626A20" w:rsidRDefault="00FB1315" w:rsidP="00556400">
            <w:pPr>
              <w:pStyle w:val="ListParagraph"/>
              <w:numPr>
                <w:ilvl w:val="0"/>
                <w:numId w:val="4"/>
              </w:numPr>
              <w:rPr>
                <w:rFonts w:ascii="Arial" w:hAnsi="Arial" w:cs="Arial"/>
                <w:sz w:val="24"/>
                <w:szCs w:val="24"/>
              </w:rPr>
            </w:pPr>
            <w:r w:rsidRPr="00626A20">
              <w:rPr>
                <w:rFonts w:ascii="Arial" w:hAnsi="Arial" w:cs="Arial"/>
                <w:sz w:val="24"/>
                <w:szCs w:val="24"/>
              </w:rPr>
              <w:t>Rubrics</w:t>
            </w:r>
          </w:p>
          <w:p w14:paraId="0F5C0365" w14:textId="57FAEFB7" w:rsidR="002F06FC" w:rsidRPr="00626A20" w:rsidRDefault="002F06FC" w:rsidP="00556400">
            <w:pPr>
              <w:pStyle w:val="ListParagraph"/>
              <w:numPr>
                <w:ilvl w:val="0"/>
                <w:numId w:val="4"/>
              </w:numPr>
              <w:rPr>
                <w:rFonts w:ascii="Arial" w:hAnsi="Arial" w:cs="Arial"/>
                <w:sz w:val="24"/>
                <w:szCs w:val="24"/>
              </w:rPr>
            </w:pPr>
            <w:r w:rsidRPr="00626A20">
              <w:rPr>
                <w:rFonts w:ascii="Arial" w:hAnsi="Arial" w:cs="Arial"/>
                <w:sz w:val="24"/>
                <w:szCs w:val="24"/>
              </w:rPr>
              <w:t>Proficiency Scales</w:t>
            </w:r>
          </w:p>
          <w:p w14:paraId="0B935E90" w14:textId="5EBE7E78" w:rsidR="00FB1315" w:rsidRPr="00626A20" w:rsidRDefault="00FB1315" w:rsidP="002F06FC">
            <w:pPr>
              <w:pStyle w:val="ListParagraph"/>
              <w:numPr>
                <w:ilvl w:val="0"/>
                <w:numId w:val="4"/>
              </w:numPr>
              <w:rPr>
                <w:rFonts w:ascii="Arial" w:hAnsi="Arial" w:cs="Arial"/>
                <w:sz w:val="24"/>
                <w:szCs w:val="24"/>
              </w:rPr>
            </w:pPr>
            <w:r w:rsidRPr="00626A20">
              <w:rPr>
                <w:rFonts w:ascii="Arial" w:hAnsi="Arial" w:cs="Arial"/>
                <w:sz w:val="24"/>
                <w:szCs w:val="24"/>
              </w:rPr>
              <w:t>Grades</w:t>
            </w:r>
          </w:p>
          <w:p w14:paraId="1FDED741" w14:textId="77777777" w:rsidR="00556400" w:rsidRPr="00626A20" w:rsidRDefault="00556400" w:rsidP="00556400">
            <w:pPr>
              <w:pStyle w:val="ListParagraph"/>
              <w:numPr>
                <w:ilvl w:val="0"/>
                <w:numId w:val="4"/>
              </w:numPr>
              <w:rPr>
                <w:rFonts w:ascii="Arial" w:hAnsi="Arial" w:cs="Arial"/>
                <w:sz w:val="24"/>
                <w:szCs w:val="24"/>
              </w:rPr>
            </w:pPr>
            <w:r w:rsidRPr="00626A20">
              <w:rPr>
                <w:rFonts w:ascii="Arial" w:hAnsi="Arial" w:cs="Arial"/>
                <w:sz w:val="24"/>
                <w:szCs w:val="24"/>
              </w:rPr>
              <w:t>ACT</w:t>
            </w:r>
          </w:p>
          <w:p w14:paraId="4D06ABB1" w14:textId="13F586EF" w:rsidR="002F06FC" w:rsidRPr="00626A20" w:rsidRDefault="002F06FC" w:rsidP="00556400">
            <w:pPr>
              <w:pStyle w:val="ListParagraph"/>
              <w:numPr>
                <w:ilvl w:val="0"/>
                <w:numId w:val="4"/>
              </w:numPr>
              <w:rPr>
                <w:rFonts w:ascii="Arial" w:hAnsi="Arial" w:cs="Arial"/>
                <w:sz w:val="24"/>
                <w:szCs w:val="24"/>
              </w:rPr>
            </w:pPr>
            <w:r w:rsidRPr="00626A20">
              <w:rPr>
                <w:rFonts w:ascii="Arial" w:hAnsi="Arial" w:cs="Arial"/>
                <w:sz w:val="24"/>
                <w:szCs w:val="24"/>
              </w:rPr>
              <w:t>PSAT</w:t>
            </w:r>
          </w:p>
          <w:p w14:paraId="24738747" w14:textId="504CD452" w:rsidR="00976DAE" w:rsidRPr="00626A20" w:rsidRDefault="00556400" w:rsidP="00976DAE">
            <w:pPr>
              <w:pStyle w:val="ListParagraph"/>
              <w:numPr>
                <w:ilvl w:val="0"/>
                <w:numId w:val="4"/>
              </w:numPr>
              <w:rPr>
                <w:rFonts w:ascii="Arial" w:hAnsi="Arial" w:cs="Arial"/>
                <w:sz w:val="24"/>
                <w:szCs w:val="24"/>
              </w:rPr>
            </w:pPr>
            <w:r w:rsidRPr="00626A20">
              <w:rPr>
                <w:rFonts w:ascii="Arial" w:hAnsi="Arial" w:cs="Arial"/>
                <w:sz w:val="24"/>
                <w:szCs w:val="24"/>
              </w:rPr>
              <w:t>WIDA</w:t>
            </w:r>
          </w:p>
        </w:tc>
      </w:tr>
    </w:tbl>
    <w:p w14:paraId="4F19913E" w14:textId="77777777" w:rsidR="006F304D" w:rsidRDefault="006F304D" w:rsidP="006F304D">
      <w:pPr>
        <w:pStyle w:val="ListParagraph"/>
        <w:rPr>
          <w:rFonts w:ascii="Arial" w:hAnsi="Arial" w:cs="Arial"/>
          <w:sz w:val="24"/>
          <w:szCs w:val="24"/>
        </w:rPr>
      </w:pPr>
    </w:p>
    <w:p w14:paraId="64F4764C" w14:textId="77777777" w:rsidR="002A4F96" w:rsidRPr="00626A20" w:rsidRDefault="002A4F96" w:rsidP="006F304D">
      <w:pPr>
        <w:pStyle w:val="ListParagraph"/>
        <w:rPr>
          <w:rFonts w:ascii="Arial" w:hAnsi="Arial" w:cs="Arial"/>
          <w:sz w:val="24"/>
          <w:szCs w:val="24"/>
        </w:rPr>
      </w:pPr>
    </w:p>
    <w:p w14:paraId="7DF12022" w14:textId="77777777" w:rsidR="006F304D" w:rsidRPr="00626A20" w:rsidRDefault="006F304D" w:rsidP="006F304D">
      <w:pPr>
        <w:ind w:left="720" w:right="720"/>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“What separates the schools that will be successful in their reform efforts from the ones that won’t is the use of one, often neglected, essential element – data.”</w:t>
      </w:r>
    </w:p>
    <w:p w14:paraId="1AB330E1" w14:textId="61A34C80" w:rsidR="005A10F7" w:rsidRPr="00626A20" w:rsidRDefault="006F304D" w:rsidP="006F304D">
      <w:pPr>
        <w:ind w:left="720" w:right="720"/>
        <w:jc w:val="right"/>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 – </w:t>
      </w:r>
      <w:r w:rsidR="006F5764" w:rsidRPr="00626A20">
        <w:rPr>
          <w:rFonts w:ascii="Arial" w:eastAsia="Times New Roman" w:hAnsi="Arial" w:cs="Arial"/>
          <w:b/>
          <w:i/>
          <w:color w:val="70AD47" w:themeColor="accent6"/>
          <w:sz w:val="20"/>
          <w:szCs w:val="20"/>
        </w:rPr>
        <w:t xml:space="preserve">Victoria </w:t>
      </w:r>
      <w:r w:rsidRPr="00626A20">
        <w:rPr>
          <w:rFonts w:ascii="Arial" w:eastAsia="Times New Roman" w:hAnsi="Arial" w:cs="Arial"/>
          <w:b/>
          <w:i/>
          <w:color w:val="70AD47" w:themeColor="accent6"/>
          <w:sz w:val="20"/>
          <w:szCs w:val="20"/>
        </w:rPr>
        <w:t>Bernhardt, 1996</w:t>
      </w:r>
    </w:p>
    <w:p w14:paraId="11D03390" w14:textId="7BCBB844" w:rsidR="006F304D" w:rsidRPr="00626A20" w:rsidRDefault="006F304D" w:rsidP="006F304D">
      <w:pPr>
        <w:pStyle w:val="ListParagraph"/>
        <w:ind w:left="1080" w:right="720"/>
        <w:rPr>
          <w:rFonts w:ascii="Arial" w:eastAsia="Times New Roman" w:hAnsi="Arial" w:cs="Arial"/>
          <w:b/>
          <w:i/>
          <w:color w:val="70AD47" w:themeColor="accent6"/>
          <w:sz w:val="20"/>
          <w:szCs w:val="20"/>
        </w:rPr>
        <w:sectPr w:rsidR="006F304D" w:rsidRPr="00626A20" w:rsidSect="00DB428B">
          <w:pgSz w:w="12240" w:h="15840"/>
          <w:pgMar w:top="1440" w:right="1440" w:bottom="1440" w:left="1440" w:header="720" w:footer="720" w:gutter="0"/>
          <w:cols w:space="720"/>
          <w:titlePg/>
          <w:docGrid w:linePitch="360"/>
        </w:sectPr>
      </w:pPr>
    </w:p>
    <w:p w14:paraId="6BE9227D" w14:textId="5E0256B1" w:rsidR="009C67B2" w:rsidRPr="00626A20" w:rsidRDefault="009C67B2" w:rsidP="000F3CFA">
      <w:pPr>
        <w:pStyle w:val="ListParagraph"/>
        <w:rPr>
          <w:rFonts w:ascii="Arial" w:hAnsi="Arial" w:cs="Arial"/>
          <w:sz w:val="24"/>
          <w:szCs w:val="24"/>
        </w:rPr>
      </w:pPr>
    </w:p>
    <w:p w14:paraId="5DBBE603" w14:textId="77777777" w:rsidR="009C67B2" w:rsidRPr="00626A20" w:rsidRDefault="009C67B2" w:rsidP="009C67B2">
      <w:pPr>
        <w:ind w:firstLine="720"/>
        <w:rPr>
          <w:rFonts w:ascii="Arial" w:eastAsia="Times New Roman" w:hAnsi="Arial" w:cs="Arial"/>
        </w:rPr>
      </w:pPr>
    </w:p>
    <w:p w14:paraId="69DCFBFC" w14:textId="400E692F" w:rsidR="009C67B2" w:rsidRPr="00626A20" w:rsidRDefault="009C67B2" w:rsidP="009C67B2">
      <w:pPr>
        <w:rPr>
          <w:rFonts w:ascii="Arial" w:eastAsia="Times New Roman" w:hAnsi="Arial" w:cs="Arial"/>
        </w:rPr>
      </w:pPr>
      <w:r w:rsidRPr="00626A20">
        <w:rPr>
          <w:rFonts w:ascii="Arial" w:eastAsia="Times New Roman" w:hAnsi="Arial" w:cs="Arial"/>
          <w:noProof/>
        </w:rPr>
        <w:drawing>
          <wp:anchor distT="0" distB="0" distL="114300" distR="114300" simplePos="0" relativeHeight="251659264" behindDoc="0" locked="0" layoutInCell="1" allowOverlap="1" wp14:anchorId="545D17D5" wp14:editId="2F86C0C7">
            <wp:simplePos x="0" y="0"/>
            <wp:positionH relativeFrom="margin">
              <wp:align>left</wp:align>
            </wp:positionH>
            <wp:positionV relativeFrom="margin">
              <wp:align>top</wp:align>
            </wp:positionV>
            <wp:extent cx="2112264" cy="2194560"/>
            <wp:effectExtent l="2540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3CE143ED" w14:textId="77777777" w:rsidR="000F3CFA" w:rsidRPr="00626A20" w:rsidRDefault="000F3CFA" w:rsidP="000F3CFA">
      <w:pPr>
        <w:rPr>
          <w:rFonts w:ascii="Arial" w:hAnsi="Arial" w:cs="Arial"/>
          <w:b/>
          <w:u w:val="single"/>
        </w:rPr>
      </w:pPr>
    </w:p>
    <w:p w14:paraId="28F7AA73" w14:textId="77777777" w:rsidR="000F3CFA" w:rsidRPr="00626A20" w:rsidRDefault="000F3CFA"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5BAE956D" w14:textId="7FE538CF" w:rsidR="00B23441" w:rsidRPr="00626A20" w:rsidRDefault="000F3CFA" w:rsidP="00B23441">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 xml:space="preserve">Step 2: </w:t>
      </w:r>
      <w:r w:rsidR="00B23441" w:rsidRPr="00626A20">
        <w:rPr>
          <w:rFonts w:ascii="Arial" w:hAnsi="Arial" w:cs="Arial"/>
          <w:b/>
        </w:rPr>
        <w:t xml:space="preserve">Prediction Dialogue – </w:t>
      </w:r>
    </w:p>
    <w:p w14:paraId="4052BEF7" w14:textId="53A76C29" w:rsidR="000F3CFA" w:rsidRPr="00626A20" w:rsidRDefault="00F54F4D"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Making Prediction Statements</w:t>
      </w:r>
    </w:p>
    <w:p w14:paraId="4174E49E" w14:textId="77777777" w:rsidR="000F3CFA" w:rsidRPr="00626A20" w:rsidRDefault="000F3CFA" w:rsidP="009C67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3C7367E7" w14:textId="77777777" w:rsidR="000F3CFA" w:rsidRPr="00626A20" w:rsidRDefault="000F3CFA" w:rsidP="000F3CFA">
      <w:pPr>
        <w:rPr>
          <w:rFonts w:ascii="Arial" w:hAnsi="Arial" w:cs="Arial"/>
        </w:rPr>
      </w:pPr>
    </w:p>
    <w:p w14:paraId="03E61708" w14:textId="77777777" w:rsidR="009C67B2" w:rsidRPr="00626A20" w:rsidRDefault="009C67B2" w:rsidP="000F3CFA">
      <w:pPr>
        <w:rPr>
          <w:rFonts w:ascii="Arial" w:hAnsi="Arial" w:cs="Arial"/>
          <w:b/>
          <w:u w:val="single"/>
        </w:rPr>
      </w:pPr>
    </w:p>
    <w:p w14:paraId="2D0E310D" w14:textId="77777777" w:rsidR="009C67B2" w:rsidRPr="00626A20" w:rsidRDefault="009C67B2" w:rsidP="000F3CFA">
      <w:pPr>
        <w:rPr>
          <w:rFonts w:ascii="Arial" w:hAnsi="Arial" w:cs="Arial"/>
          <w:b/>
          <w:u w:val="single"/>
        </w:rPr>
      </w:pPr>
    </w:p>
    <w:p w14:paraId="147C7A78" w14:textId="77777777" w:rsidR="009C67B2" w:rsidRPr="00626A20" w:rsidRDefault="009C67B2" w:rsidP="000F3CFA">
      <w:pPr>
        <w:rPr>
          <w:rFonts w:ascii="Arial" w:hAnsi="Arial" w:cs="Arial"/>
          <w:b/>
          <w:u w:val="single"/>
        </w:rPr>
      </w:pPr>
    </w:p>
    <w:p w14:paraId="0D8EB745" w14:textId="77777777" w:rsidR="009C67B2" w:rsidRPr="00626A20" w:rsidRDefault="009C67B2" w:rsidP="000F3CFA">
      <w:pPr>
        <w:rPr>
          <w:rFonts w:ascii="Arial" w:hAnsi="Arial" w:cs="Arial"/>
          <w:b/>
          <w:u w:val="single"/>
        </w:rPr>
      </w:pPr>
    </w:p>
    <w:p w14:paraId="5EB1655E" w14:textId="7C055C50" w:rsidR="00F54F4D" w:rsidRPr="00626A20" w:rsidRDefault="00B67E68" w:rsidP="000F3CFA">
      <w:pPr>
        <w:rPr>
          <w:rFonts w:ascii="Arial" w:hAnsi="Arial" w:cs="Arial"/>
        </w:rPr>
      </w:pPr>
      <w:r w:rsidRPr="00626A20">
        <w:rPr>
          <w:rFonts w:ascii="Arial" w:hAnsi="Arial" w:cs="Arial"/>
          <w:b/>
        </w:rPr>
        <w:tab/>
      </w:r>
      <w:r w:rsidRPr="00626A20">
        <w:rPr>
          <w:rFonts w:ascii="Arial" w:hAnsi="Arial" w:cs="Arial"/>
        </w:rPr>
        <w:t>Prediction</w:t>
      </w:r>
      <w:r w:rsidR="00F54F4D" w:rsidRPr="00626A20">
        <w:rPr>
          <w:rFonts w:ascii="Arial" w:hAnsi="Arial" w:cs="Arial"/>
        </w:rPr>
        <w:t xml:space="preserve"> Dialogue takes place before team members see the data. During this step, team members hear and honor all assumptions and ideas. This is</w:t>
      </w:r>
      <w:r w:rsidR="009978AD" w:rsidRPr="00626A20">
        <w:rPr>
          <w:rFonts w:ascii="Arial" w:hAnsi="Arial" w:cs="Arial"/>
        </w:rPr>
        <w:t xml:space="preserve"> the foundational stage to initiate</w:t>
      </w:r>
      <w:r w:rsidR="00E90F87" w:rsidRPr="00626A20">
        <w:rPr>
          <w:rFonts w:ascii="Arial" w:hAnsi="Arial" w:cs="Arial"/>
        </w:rPr>
        <w:t xml:space="preserve"> each </w:t>
      </w:r>
      <w:r w:rsidR="00F54F4D" w:rsidRPr="00626A20">
        <w:rPr>
          <w:rFonts w:ascii="Arial" w:hAnsi="Arial" w:cs="Arial"/>
        </w:rPr>
        <w:t>team</w:t>
      </w:r>
      <w:r w:rsidR="00E90F87" w:rsidRPr="00626A20">
        <w:rPr>
          <w:rFonts w:ascii="Arial" w:hAnsi="Arial" w:cs="Arial"/>
        </w:rPr>
        <w:t xml:space="preserve"> member</w:t>
      </w:r>
      <w:r w:rsidR="00F54F4D" w:rsidRPr="00626A20">
        <w:rPr>
          <w:rFonts w:ascii="Arial" w:hAnsi="Arial" w:cs="Arial"/>
        </w:rPr>
        <w:t xml:space="preserve">’s new learning. </w:t>
      </w:r>
    </w:p>
    <w:p w14:paraId="2E182E2E" w14:textId="77777777" w:rsidR="00F54F4D" w:rsidRPr="00626A20" w:rsidRDefault="00F54F4D" w:rsidP="000F3CFA">
      <w:pPr>
        <w:rPr>
          <w:rFonts w:ascii="Arial" w:hAnsi="Arial" w:cs="Arial"/>
        </w:rPr>
      </w:pPr>
    </w:p>
    <w:p w14:paraId="37197B21" w14:textId="76FCE385" w:rsidR="009C67B2" w:rsidRPr="00626A20" w:rsidRDefault="00F54F4D" w:rsidP="000F3CFA">
      <w:pPr>
        <w:rPr>
          <w:rFonts w:ascii="Arial" w:hAnsi="Arial" w:cs="Arial"/>
        </w:rPr>
      </w:pPr>
      <w:r w:rsidRPr="00626A20">
        <w:rPr>
          <w:rFonts w:ascii="Arial" w:hAnsi="Arial" w:cs="Arial"/>
        </w:rPr>
        <w:t xml:space="preserve">The </w:t>
      </w:r>
      <w:r w:rsidRPr="00626A20">
        <w:rPr>
          <w:rFonts w:ascii="Arial" w:hAnsi="Arial" w:cs="Arial"/>
          <w:b/>
          <w:u w:val="single"/>
        </w:rPr>
        <w:t>purpose</w:t>
      </w:r>
      <w:r w:rsidRPr="00626A20">
        <w:rPr>
          <w:rFonts w:ascii="Arial" w:hAnsi="Arial" w:cs="Arial"/>
        </w:rPr>
        <w:t xml:space="preserve"> for making predictions is:</w:t>
      </w:r>
    </w:p>
    <w:p w14:paraId="73FECE14" w14:textId="5D67B484" w:rsidR="00F54F4D" w:rsidRPr="00626A20" w:rsidRDefault="00F54F4D" w:rsidP="00F54F4D">
      <w:pPr>
        <w:pStyle w:val="ListParagraph"/>
        <w:numPr>
          <w:ilvl w:val="0"/>
          <w:numId w:val="11"/>
        </w:numPr>
        <w:rPr>
          <w:rFonts w:ascii="Arial" w:hAnsi="Arial" w:cs="Arial"/>
        </w:rPr>
      </w:pPr>
      <w:r w:rsidRPr="00626A20">
        <w:rPr>
          <w:rFonts w:ascii="Arial" w:hAnsi="Arial" w:cs="Arial"/>
          <w:sz w:val="24"/>
          <w:szCs w:val="24"/>
        </w:rPr>
        <w:t>To activate prior knowledge about the data trends that have been previously illustrated</w:t>
      </w:r>
      <w:r w:rsidR="004E2440" w:rsidRPr="00626A20">
        <w:rPr>
          <w:rFonts w:ascii="Arial" w:hAnsi="Arial" w:cs="Arial"/>
          <w:sz w:val="24"/>
          <w:szCs w:val="24"/>
        </w:rPr>
        <w:t>.</w:t>
      </w:r>
    </w:p>
    <w:p w14:paraId="26B343F4" w14:textId="1FAF6AC8" w:rsidR="00F54F4D" w:rsidRPr="00626A20" w:rsidRDefault="00F54F4D" w:rsidP="00F54F4D">
      <w:pPr>
        <w:pStyle w:val="ListParagraph"/>
        <w:numPr>
          <w:ilvl w:val="0"/>
          <w:numId w:val="11"/>
        </w:numPr>
        <w:rPr>
          <w:rFonts w:ascii="Arial" w:hAnsi="Arial" w:cs="Arial"/>
        </w:rPr>
      </w:pPr>
      <w:r w:rsidRPr="00626A20">
        <w:rPr>
          <w:rFonts w:ascii="Arial" w:hAnsi="Arial" w:cs="Arial"/>
          <w:sz w:val="24"/>
          <w:szCs w:val="24"/>
        </w:rPr>
        <w:t xml:space="preserve">To surface </w:t>
      </w:r>
      <w:r w:rsidR="00CE0338" w:rsidRPr="00626A20">
        <w:rPr>
          <w:rFonts w:ascii="Arial" w:hAnsi="Arial" w:cs="Arial"/>
          <w:sz w:val="24"/>
          <w:szCs w:val="24"/>
        </w:rPr>
        <w:t xml:space="preserve">expectations and </w:t>
      </w:r>
      <w:r w:rsidRPr="00626A20">
        <w:rPr>
          <w:rFonts w:ascii="Arial" w:hAnsi="Arial" w:cs="Arial"/>
          <w:sz w:val="24"/>
          <w:szCs w:val="24"/>
        </w:rPr>
        <w:t>assumptions about the data and student performance</w:t>
      </w:r>
      <w:r w:rsidR="004E2440" w:rsidRPr="00626A20">
        <w:rPr>
          <w:rFonts w:ascii="Arial" w:hAnsi="Arial" w:cs="Arial"/>
          <w:sz w:val="24"/>
          <w:szCs w:val="24"/>
        </w:rPr>
        <w:t>.</w:t>
      </w:r>
    </w:p>
    <w:p w14:paraId="6489C360" w14:textId="70FB9437" w:rsidR="00F54F4D" w:rsidRPr="00626A20" w:rsidRDefault="00F54F4D" w:rsidP="00F54F4D">
      <w:pPr>
        <w:pStyle w:val="ListParagraph"/>
        <w:numPr>
          <w:ilvl w:val="0"/>
          <w:numId w:val="11"/>
        </w:numPr>
        <w:rPr>
          <w:rFonts w:ascii="Arial" w:hAnsi="Arial" w:cs="Arial"/>
        </w:rPr>
      </w:pPr>
      <w:r w:rsidRPr="00626A20">
        <w:rPr>
          <w:rFonts w:ascii="Arial" w:hAnsi="Arial" w:cs="Arial"/>
          <w:sz w:val="24"/>
          <w:szCs w:val="24"/>
        </w:rPr>
        <w:t>To create a readiness amongst the team members to examine and discuss the data</w:t>
      </w:r>
      <w:r w:rsidR="004E2440" w:rsidRPr="00626A20">
        <w:rPr>
          <w:rFonts w:ascii="Arial" w:hAnsi="Arial" w:cs="Arial"/>
          <w:sz w:val="24"/>
          <w:szCs w:val="24"/>
        </w:rPr>
        <w:t>.</w:t>
      </w:r>
    </w:p>
    <w:p w14:paraId="4279BCBA" w14:textId="6EFCE2F7" w:rsidR="000D5D79" w:rsidRPr="00626A20" w:rsidRDefault="000D5D79" w:rsidP="00F54F4D">
      <w:pPr>
        <w:pStyle w:val="ListParagraph"/>
        <w:numPr>
          <w:ilvl w:val="0"/>
          <w:numId w:val="11"/>
        </w:numPr>
        <w:rPr>
          <w:rFonts w:ascii="Arial" w:hAnsi="Arial" w:cs="Arial"/>
        </w:rPr>
      </w:pPr>
      <w:r w:rsidRPr="00626A20">
        <w:rPr>
          <w:rFonts w:ascii="Arial" w:hAnsi="Arial" w:cs="Arial"/>
          <w:sz w:val="24"/>
          <w:szCs w:val="24"/>
        </w:rPr>
        <w:t>To hear and honor all assumptions and ideas, that will be the building blocks to new learning</w:t>
      </w:r>
      <w:r w:rsidR="004E2440" w:rsidRPr="00626A20">
        <w:rPr>
          <w:rFonts w:ascii="Arial" w:hAnsi="Arial" w:cs="Arial"/>
          <w:sz w:val="24"/>
          <w:szCs w:val="24"/>
        </w:rPr>
        <w:t>.</w:t>
      </w:r>
    </w:p>
    <w:p w14:paraId="32C8A567" w14:textId="5AADD43A" w:rsidR="00F54F4D" w:rsidRPr="00626A20" w:rsidRDefault="00F54F4D" w:rsidP="00F54F4D">
      <w:pPr>
        <w:pStyle w:val="ListParagraph"/>
        <w:numPr>
          <w:ilvl w:val="0"/>
          <w:numId w:val="11"/>
        </w:numPr>
        <w:rPr>
          <w:rFonts w:ascii="Arial" w:hAnsi="Arial" w:cs="Arial"/>
        </w:rPr>
      </w:pPr>
      <w:r w:rsidRPr="00626A20">
        <w:rPr>
          <w:rFonts w:ascii="Arial" w:hAnsi="Arial" w:cs="Arial"/>
          <w:sz w:val="24"/>
          <w:szCs w:val="24"/>
        </w:rPr>
        <w:t>To transition from thinking about “my own students” to thinking about “our students.”</w:t>
      </w:r>
    </w:p>
    <w:p w14:paraId="59B38CA9" w14:textId="77777777" w:rsidR="00F54F4D" w:rsidRPr="00626A20" w:rsidRDefault="00F54F4D" w:rsidP="00F54F4D">
      <w:pPr>
        <w:rPr>
          <w:rFonts w:ascii="Arial" w:hAnsi="Arial" w:cs="Arial"/>
        </w:rPr>
      </w:pPr>
    </w:p>
    <w:p w14:paraId="5117C85D" w14:textId="10DF68B4" w:rsidR="00F54F4D" w:rsidRPr="00626A20" w:rsidRDefault="00F54F4D" w:rsidP="00F54F4D">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b/>
        </w:rPr>
        <w:t xml:space="preserve"> </w:t>
      </w:r>
      <w:r w:rsidRPr="00626A20">
        <w:rPr>
          <w:rFonts w:ascii="Arial" w:hAnsi="Arial" w:cs="Arial"/>
        </w:rPr>
        <w:t>for writing prediction statements is</w:t>
      </w:r>
      <w:r w:rsidR="009978AD" w:rsidRPr="00626A20">
        <w:rPr>
          <w:rFonts w:ascii="Arial" w:hAnsi="Arial" w:cs="Arial"/>
        </w:rPr>
        <w:t xml:space="preserve"> as follows.</w:t>
      </w:r>
    </w:p>
    <w:p w14:paraId="723F9D9A" w14:textId="51CB27F0" w:rsidR="00C81969" w:rsidRPr="00626A20" w:rsidRDefault="00F54F4D" w:rsidP="00C81969">
      <w:pPr>
        <w:pStyle w:val="ListParagraph"/>
        <w:numPr>
          <w:ilvl w:val="0"/>
          <w:numId w:val="15"/>
        </w:numPr>
        <w:rPr>
          <w:rFonts w:ascii="Arial" w:hAnsi="Arial" w:cs="Arial"/>
          <w:sz w:val="24"/>
          <w:szCs w:val="24"/>
        </w:rPr>
      </w:pPr>
      <w:r w:rsidRPr="00626A20">
        <w:rPr>
          <w:rFonts w:ascii="Arial" w:hAnsi="Arial" w:cs="Arial"/>
          <w:sz w:val="24"/>
          <w:szCs w:val="24"/>
        </w:rPr>
        <w:t xml:space="preserve">Individual team members reflect privately and record preliminary thoughts about the data. </w:t>
      </w:r>
      <w:r w:rsidR="000D5D79" w:rsidRPr="00626A20">
        <w:rPr>
          <w:rFonts w:ascii="Arial" w:hAnsi="Arial" w:cs="Arial"/>
          <w:sz w:val="24"/>
          <w:szCs w:val="24"/>
        </w:rPr>
        <w:t>Members w</w:t>
      </w:r>
      <w:r w:rsidRPr="00626A20">
        <w:rPr>
          <w:rFonts w:ascii="Arial" w:hAnsi="Arial" w:cs="Arial"/>
          <w:sz w:val="24"/>
          <w:szCs w:val="24"/>
        </w:rPr>
        <w:t>rite about any data trends, growth trends, student strengths and/or deficits, outliers, and anything else that is a point of interest.</w:t>
      </w:r>
    </w:p>
    <w:p w14:paraId="0BB20FB7" w14:textId="77777777" w:rsidR="00C81969" w:rsidRPr="00626A20" w:rsidRDefault="00C81969" w:rsidP="00C81969">
      <w:pPr>
        <w:pStyle w:val="ListParagraph"/>
        <w:numPr>
          <w:ilvl w:val="0"/>
          <w:numId w:val="15"/>
        </w:numPr>
        <w:rPr>
          <w:rFonts w:ascii="Arial" w:hAnsi="Arial" w:cs="Arial"/>
          <w:sz w:val="24"/>
          <w:szCs w:val="24"/>
        </w:rPr>
      </w:pPr>
      <w:r w:rsidRPr="00626A20">
        <w:rPr>
          <w:rFonts w:ascii="Arial" w:hAnsi="Arial" w:cs="Arial"/>
          <w:sz w:val="24"/>
          <w:szCs w:val="24"/>
        </w:rPr>
        <w:t xml:space="preserve">Each team member shares their preliminary thoughts with the rest of the data team. </w:t>
      </w:r>
    </w:p>
    <w:p w14:paraId="6D07D324" w14:textId="0AF43D62" w:rsidR="00C81969" w:rsidRPr="00626A20" w:rsidRDefault="00C81969" w:rsidP="00C81969">
      <w:pPr>
        <w:pStyle w:val="ListParagraph"/>
        <w:numPr>
          <w:ilvl w:val="0"/>
          <w:numId w:val="15"/>
        </w:numPr>
        <w:rPr>
          <w:rFonts w:ascii="Arial" w:hAnsi="Arial" w:cs="Arial"/>
          <w:sz w:val="24"/>
          <w:szCs w:val="24"/>
        </w:rPr>
      </w:pPr>
      <w:r w:rsidRPr="00626A20">
        <w:rPr>
          <w:rFonts w:ascii="Arial" w:hAnsi="Arial" w:cs="Arial"/>
          <w:sz w:val="24"/>
          <w:szCs w:val="24"/>
        </w:rPr>
        <w:t>As team members share, the designated scribe records what common themes, skills, and assumptions are noted</w:t>
      </w:r>
      <w:r w:rsidR="000D5D79" w:rsidRPr="00626A20">
        <w:rPr>
          <w:rFonts w:ascii="Arial" w:hAnsi="Arial" w:cs="Arial"/>
          <w:sz w:val="24"/>
          <w:szCs w:val="24"/>
        </w:rPr>
        <w:t xml:space="preserve"> and discussed</w:t>
      </w:r>
      <w:r w:rsidRPr="00626A20">
        <w:rPr>
          <w:rFonts w:ascii="Arial" w:hAnsi="Arial" w:cs="Arial"/>
          <w:sz w:val="24"/>
          <w:szCs w:val="24"/>
        </w:rPr>
        <w:t>.</w:t>
      </w:r>
    </w:p>
    <w:p w14:paraId="0EB0EEE9" w14:textId="77777777" w:rsidR="00F54F4D" w:rsidRPr="00626A20" w:rsidRDefault="00F54F4D" w:rsidP="00C81969">
      <w:pPr>
        <w:rPr>
          <w:rFonts w:ascii="Arial" w:hAnsi="Arial" w:cs="Arial"/>
          <w:b/>
          <w:u w:val="single"/>
        </w:rPr>
      </w:pPr>
    </w:p>
    <w:p w14:paraId="375A9248" w14:textId="35C3B06E" w:rsidR="00C81969" w:rsidRPr="00626A20" w:rsidRDefault="00C81969" w:rsidP="00C81969">
      <w:pPr>
        <w:rPr>
          <w:rFonts w:ascii="Arial" w:hAnsi="Arial" w:cs="Arial"/>
        </w:rPr>
      </w:pPr>
      <w:r w:rsidRPr="00626A20">
        <w:rPr>
          <w:rFonts w:ascii="Arial" w:hAnsi="Arial" w:cs="Arial"/>
        </w:rPr>
        <w:t xml:space="preserve">Prediction Statement </w:t>
      </w:r>
      <w:r w:rsidRPr="00626A20">
        <w:rPr>
          <w:rFonts w:ascii="Arial" w:hAnsi="Arial" w:cs="Arial"/>
          <w:b/>
          <w:u w:val="single"/>
        </w:rPr>
        <w:t>sentence starters</w:t>
      </w:r>
      <w:r w:rsidRPr="00626A20">
        <w:rPr>
          <w:rFonts w:ascii="Arial" w:hAnsi="Arial" w:cs="Arial"/>
          <w:b/>
        </w:rPr>
        <w:t xml:space="preserve"> </w:t>
      </w:r>
      <w:r w:rsidRPr="00626A20">
        <w:rPr>
          <w:rFonts w:ascii="Arial" w:hAnsi="Arial" w:cs="Arial"/>
        </w:rPr>
        <w:t>can be:</w:t>
      </w:r>
    </w:p>
    <w:p w14:paraId="6022DD4F" w14:textId="0FA1EDAB" w:rsidR="00C81969" w:rsidRPr="00626A20" w:rsidRDefault="00C81969" w:rsidP="00C81969">
      <w:pPr>
        <w:pStyle w:val="ListParagraph"/>
        <w:numPr>
          <w:ilvl w:val="0"/>
          <w:numId w:val="16"/>
        </w:numPr>
        <w:rPr>
          <w:rFonts w:ascii="Arial" w:hAnsi="Arial" w:cs="Arial"/>
          <w:b/>
        </w:rPr>
      </w:pPr>
      <w:r w:rsidRPr="00626A20">
        <w:rPr>
          <w:rFonts w:ascii="Arial" w:hAnsi="Arial" w:cs="Arial"/>
          <w:color w:val="FF0000"/>
          <w:sz w:val="24"/>
          <w:szCs w:val="24"/>
        </w:rPr>
        <w:t xml:space="preserve">I wonder </w:t>
      </w:r>
      <w:r w:rsidRPr="00626A20">
        <w:rPr>
          <w:rFonts w:ascii="Arial" w:hAnsi="Arial" w:cs="Arial"/>
          <w:color w:val="000000" w:themeColor="text1"/>
          <w:sz w:val="24"/>
          <w:szCs w:val="24"/>
        </w:rPr>
        <w:t>if the data shows the strength/ deficit in ____, which is reflected across the district level data.</w:t>
      </w:r>
    </w:p>
    <w:p w14:paraId="28AAAD9F" w14:textId="3EA4A6F0" w:rsidR="00C81969" w:rsidRPr="00626A20" w:rsidRDefault="00C81969" w:rsidP="00C81969">
      <w:pPr>
        <w:pStyle w:val="ListParagraph"/>
        <w:numPr>
          <w:ilvl w:val="0"/>
          <w:numId w:val="16"/>
        </w:numPr>
        <w:rPr>
          <w:rFonts w:ascii="Arial" w:hAnsi="Arial" w:cs="Arial"/>
          <w:b/>
        </w:rPr>
      </w:pPr>
      <w:r w:rsidRPr="00626A20">
        <w:rPr>
          <w:rFonts w:ascii="Arial" w:hAnsi="Arial" w:cs="Arial"/>
          <w:sz w:val="24"/>
          <w:szCs w:val="24"/>
        </w:rPr>
        <w:t xml:space="preserve">Based on my school’s data that illustrates ______, </w:t>
      </w:r>
      <w:r w:rsidRPr="00626A20">
        <w:rPr>
          <w:rFonts w:ascii="Arial" w:hAnsi="Arial" w:cs="Arial"/>
          <w:color w:val="FF0000"/>
          <w:sz w:val="24"/>
          <w:szCs w:val="24"/>
        </w:rPr>
        <w:t xml:space="preserve">I </w:t>
      </w:r>
      <w:r w:rsidR="00E90F87" w:rsidRPr="00626A20">
        <w:rPr>
          <w:rFonts w:ascii="Arial" w:hAnsi="Arial" w:cs="Arial"/>
          <w:color w:val="FF0000"/>
          <w:sz w:val="24"/>
          <w:szCs w:val="24"/>
        </w:rPr>
        <w:t xml:space="preserve">predict </w:t>
      </w:r>
      <w:r w:rsidR="00E90F87" w:rsidRPr="00626A20">
        <w:rPr>
          <w:rFonts w:ascii="Arial" w:hAnsi="Arial" w:cs="Arial"/>
          <w:color w:val="000000" w:themeColor="text1"/>
          <w:sz w:val="24"/>
          <w:szCs w:val="24"/>
        </w:rPr>
        <w:t>that</w:t>
      </w:r>
      <w:r w:rsidRPr="00626A20">
        <w:rPr>
          <w:rFonts w:ascii="Arial" w:hAnsi="Arial" w:cs="Arial"/>
          <w:color w:val="000000" w:themeColor="text1"/>
          <w:sz w:val="24"/>
          <w:szCs w:val="24"/>
        </w:rPr>
        <w:t xml:space="preserve"> this </w:t>
      </w:r>
      <w:r w:rsidR="00E90F87" w:rsidRPr="00626A20">
        <w:rPr>
          <w:rFonts w:ascii="Arial" w:hAnsi="Arial" w:cs="Arial"/>
          <w:color w:val="000000" w:themeColor="text1"/>
          <w:sz w:val="24"/>
          <w:szCs w:val="24"/>
        </w:rPr>
        <w:t xml:space="preserve">same </w:t>
      </w:r>
      <w:r w:rsidRPr="00626A20">
        <w:rPr>
          <w:rFonts w:ascii="Arial" w:hAnsi="Arial" w:cs="Arial"/>
          <w:color w:val="000000" w:themeColor="text1"/>
          <w:sz w:val="24"/>
          <w:szCs w:val="24"/>
        </w:rPr>
        <w:t>data</w:t>
      </w:r>
      <w:r w:rsidR="00E90F87" w:rsidRPr="00626A20">
        <w:rPr>
          <w:rFonts w:ascii="Arial" w:hAnsi="Arial" w:cs="Arial"/>
          <w:color w:val="000000" w:themeColor="text1"/>
          <w:sz w:val="24"/>
          <w:szCs w:val="24"/>
        </w:rPr>
        <w:t xml:space="preserve"> trend _____</w:t>
      </w:r>
      <w:r w:rsidRPr="00626A20">
        <w:rPr>
          <w:rFonts w:ascii="Arial" w:hAnsi="Arial" w:cs="Arial"/>
          <w:color w:val="000000" w:themeColor="text1"/>
          <w:sz w:val="24"/>
          <w:szCs w:val="24"/>
        </w:rPr>
        <w:t xml:space="preserve"> will </w:t>
      </w:r>
      <w:r w:rsidR="00E90F87" w:rsidRPr="00626A20">
        <w:rPr>
          <w:rFonts w:ascii="Arial" w:hAnsi="Arial" w:cs="Arial"/>
          <w:color w:val="000000" w:themeColor="text1"/>
          <w:sz w:val="24"/>
          <w:szCs w:val="24"/>
        </w:rPr>
        <w:t xml:space="preserve">be </w:t>
      </w:r>
      <w:r w:rsidRPr="00626A20">
        <w:rPr>
          <w:rFonts w:ascii="Arial" w:hAnsi="Arial" w:cs="Arial"/>
          <w:color w:val="000000" w:themeColor="text1"/>
          <w:sz w:val="24"/>
          <w:szCs w:val="24"/>
        </w:rPr>
        <w:t>illustrate</w:t>
      </w:r>
      <w:r w:rsidR="00E90F87" w:rsidRPr="00626A20">
        <w:rPr>
          <w:rFonts w:ascii="Arial" w:hAnsi="Arial" w:cs="Arial"/>
          <w:color w:val="000000" w:themeColor="text1"/>
          <w:sz w:val="24"/>
          <w:szCs w:val="24"/>
        </w:rPr>
        <w:t>d in my grade level.</w:t>
      </w:r>
    </w:p>
    <w:p w14:paraId="09EB64D4" w14:textId="56E389C1" w:rsidR="00C81969" w:rsidRPr="00626A20" w:rsidRDefault="00C81969" w:rsidP="00C81969">
      <w:pPr>
        <w:pStyle w:val="ListParagraph"/>
        <w:numPr>
          <w:ilvl w:val="0"/>
          <w:numId w:val="16"/>
        </w:numPr>
        <w:rPr>
          <w:rFonts w:ascii="Arial" w:hAnsi="Arial" w:cs="Arial"/>
          <w:b/>
        </w:rPr>
      </w:pPr>
      <w:r w:rsidRPr="00626A20">
        <w:rPr>
          <w:rFonts w:ascii="Arial" w:hAnsi="Arial" w:cs="Arial"/>
          <w:color w:val="FF0000"/>
          <w:sz w:val="24"/>
          <w:szCs w:val="24"/>
        </w:rPr>
        <w:t xml:space="preserve">I assume </w:t>
      </w:r>
      <w:r w:rsidRPr="00626A20">
        <w:rPr>
          <w:rFonts w:ascii="Arial" w:hAnsi="Arial" w:cs="Arial"/>
          <w:sz w:val="24"/>
          <w:szCs w:val="24"/>
        </w:rPr>
        <w:t>the data reflects _____, which is shown</w:t>
      </w:r>
      <w:r w:rsidR="00E90F87" w:rsidRPr="00626A20">
        <w:rPr>
          <w:rFonts w:ascii="Arial" w:hAnsi="Arial" w:cs="Arial"/>
          <w:sz w:val="24"/>
          <w:szCs w:val="24"/>
        </w:rPr>
        <w:t xml:space="preserve"> in historical data trends</w:t>
      </w:r>
      <w:r w:rsidRPr="00626A20">
        <w:rPr>
          <w:rFonts w:ascii="Arial" w:hAnsi="Arial" w:cs="Arial"/>
          <w:sz w:val="24"/>
          <w:szCs w:val="24"/>
        </w:rPr>
        <w:t xml:space="preserve"> across the grade level.</w:t>
      </w:r>
    </w:p>
    <w:p w14:paraId="6049C0D8" w14:textId="44A39C83" w:rsidR="00C81969" w:rsidRPr="00626A20" w:rsidRDefault="00C81969" w:rsidP="00C81969">
      <w:pPr>
        <w:pStyle w:val="ListParagraph"/>
        <w:numPr>
          <w:ilvl w:val="0"/>
          <w:numId w:val="16"/>
        </w:numPr>
        <w:rPr>
          <w:rFonts w:ascii="Arial" w:hAnsi="Arial" w:cs="Arial"/>
          <w:b/>
        </w:rPr>
      </w:pPr>
      <w:r w:rsidRPr="00626A20">
        <w:rPr>
          <w:rFonts w:ascii="Arial" w:hAnsi="Arial" w:cs="Arial"/>
          <w:color w:val="FF0000"/>
          <w:sz w:val="24"/>
          <w:szCs w:val="24"/>
        </w:rPr>
        <w:lastRenderedPageBreak/>
        <w:t>My questions/ expectations are influenced by</w:t>
      </w:r>
      <w:r w:rsidR="00E90F87" w:rsidRPr="00626A20">
        <w:rPr>
          <w:rFonts w:ascii="Arial" w:hAnsi="Arial" w:cs="Arial"/>
          <w:color w:val="000000" w:themeColor="text1"/>
          <w:sz w:val="24"/>
          <w:szCs w:val="24"/>
        </w:rPr>
        <w:t xml:space="preserve"> _____ data trend, which is similar to my colleague’s data.</w:t>
      </w:r>
    </w:p>
    <w:p w14:paraId="53B81CF0" w14:textId="3182145D" w:rsidR="00E90F87" w:rsidRPr="00626A20" w:rsidRDefault="00E90F87" w:rsidP="00C81969">
      <w:pPr>
        <w:pStyle w:val="ListParagraph"/>
        <w:numPr>
          <w:ilvl w:val="0"/>
          <w:numId w:val="16"/>
        </w:numPr>
        <w:rPr>
          <w:rFonts w:ascii="Arial" w:hAnsi="Arial" w:cs="Arial"/>
          <w:b/>
        </w:rPr>
      </w:pPr>
      <w:r w:rsidRPr="00626A20">
        <w:rPr>
          <w:rFonts w:ascii="Arial" w:hAnsi="Arial" w:cs="Arial"/>
          <w:color w:val="FF0000"/>
          <w:sz w:val="24"/>
          <w:szCs w:val="24"/>
        </w:rPr>
        <w:t xml:space="preserve">I am curious </w:t>
      </w:r>
      <w:r w:rsidRPr="00626A20">
        <w:rPr>
          <w:rFonts w:ascii="Arial" w:hAnsi="Arial" w:cs="Arial"/>
          <w:color w:val="000000" w:themeColor="text1"/>
          <w:sz w:val="24"/>
          <w:szCs w:val="24"/>
        </w:rPr>
        <w:t>if this _____ data trend is found in other student subgroup performance.</w:t>
      </w:r>
    </w:p>
    <w:p w14:paraId="74B35615" w14:textId="77777777" w:rsidR="009978AD" w:rsidRPr="00626A20" w:rsidRDefault="009978AD" w:rsidP="00E90F87">
      <w:pPr>
        <w:rPr>
          <w:rFonts w:ascii="Arial" w:hAnsi="Arial" w:cs="Arial"/>
          <w:b/>
          <w:u w:val="single"/>
        </w:rPr>
      </w:pPr>
    </w:p>
    <w:p w14:paraId="36DF57D5" w14:textId="3FE7AC24" w:rsidR="00E90F87" w:rsidRPr="00626A20" w:rsidRDefault="00E90F87" w:rsidP="00E90F87">
      <w:pPr>
        <w:rPr>
          <w:rFonts w:ascii="Arial" w:hAnsi="Arial" w:cs="Arial"/>
        </w:rPr>
      </w:pPr>
      <w:r w:rsidRPr="00626A20">
        <w:rPr>
          <w:rFonts w:ascii="Arial" w:hAnsi="Arial" w:cs="Arial"/>
          <w:b/>
          <w:u w:val="single"/>
        </w:rPr>
        <w:t>Exemplar</w:t>
      </w:r>
      <w:r w:rsidRPr="00626A20">
        <w:rPr>
          <w:rFonts w:ascii="Arial" w:hAnsi="Arial" w:cs="Arial"/>
          <w:b/>
        </w:rPr>
        <w:t xml:space="preserve"> </w:t>
      </w:r>
      <w:r w:rsidRPr="00626A20">
        <w:rPr>
          <w:rFonts w:ascii="Arial" w:hAnsi="Arial" w:cs="Arial"/>
        </w:rPr>
        <w:t>prediction statements are:</w:t>
      </w:r>
    </w:p>
    <w:p w14:paraId="2BA55FD3" w14:textId="4EC0BF06" w:rsidR="00E90F87" w:rsidRPr="00626A20" w:rsidRDefault="00E90F87" w:rsidP="00E90F87">
      <w:pPr>
        <w:pStyle w:val="ListParagraph"/>
        <w:numPr>
          <w:ilvl w:val="0"/>
          <w:numId w:val="16"/>
        </w:numPr>
        <w:rPr>
          <w:rFonts w:ascii="Arial" w:hAnsi="Arial" w:cs="Arial"/>
          <w:b/>
        </w:rPr>
      </w:pPr>
      <w:r w:rsidRPr="00626A20">
        <w:rPr>
          <w:rFonts w:ascii="Arial" w:hAnsi="Arial" w:cs="Arial"/>
          <w:color w:val="FF0000"/>
          <w:sz w:val="24"/>
          <w:szCs w:val="24"/>
        </w:rPr>
        <w:t xml:space="preserve">I wonder </w:t>
      </w:r>
      <w:r w:rsidRPr="00626A20">
        <w:rPr>
          <w:rFonts w:ascii="Arial" w:hAnsi="Arial" w:cs="Arial"/>
          <w:color w:val="000000" w:themeColor="text1"/>
          <w:sz w:val="24"/>
          <w:szCs w:val="24"/>
        </w:rPr>
        <w:t xml:space="preserve">if the data shows the strength/ deficit in </w:t>
      </w:r>
      <w:r w:rsidRPr="00626A20">
        <w:rPr>
          <w:rFonts w:ascii="Arial" w:hAnsi="Arial" w:cs="Arial"/>
          <w:color w:val="000000" w:themeColor="text1"/>
          <w:sz w:val="24"/>
          <w:szCs w:val="24"/>
          <w:u w:val="single"/>
        </w:rPr>
        <w:t>SBAC Math – Communicating Reasoning</w:t>
      </w:r>
      <w:r w:rsidRPr="00626A20">
        <w:rPr>
          <w:rFonts w:ascii="Arial" w:hAnsi="Arial" w:cs="Arial"/>
          <w:color w:val="000000" w:themeColor="text1"/>
          <w:sz w:val="24"/>
          <w:szCs w:val="24"/>
        </w:rPr>
        <w:t>, which is reflected across the district level data.</w:t>
      </w:r>
    </w:p>
    <w:p w14:paraId="0259FB6C" w14:textId="536D2C62" w:rsidR="00E90F87" w:rsidRPr="00626A20" w:rsidRDefault="00E90F87" w:rsidP="00E90F87">
      <w:pPr>
        <w:pStyle w:val="ListParagraph"/>
        <w:numPr>
          <w:ilvl w:val="0"/>
          <w:numId w:val="16"/>
        </w:numPr>
        <w:rPr>
          <w:rFonts w:ascii="Arial" w:hAnsi="Arial" w:cs="Arial"/>
          <w:b/>
        </w:rPr>
      </w:pPr>
      <w:r w:rsidRPr="00626A20">
        <w:rPr>
          <w:rFonts w:ascii="Arial" w:hAnsi="Arial" w:cs="Arial"/>
          <w:sz w:val="24"/>
          <w:szCs w:val="24"/>
        </w:rPr>
        <w:t xml:space="preserve">Based on my school’s data that illustrates </w:t>
      </w:r>
      <w:r w:rsidRPr="00626A20">
        <w:rPr>
          <w:rFonts w:ascii="Arial" w:hAnsi="Arial" w:cs="Arial"/>
          <w:sz w:val="24"/>
          <w:szCs w:val="24"/>
          <w:u w:val="single"/>
        </w:rPr>
        <w:t xml:space="preserve">a strength in SBAC ELA – Reading, </w:t>
      </w:r>
      <w:r w:rsidRPr="00626A20">
        <w:rPr>
          <w:rFonts w:ascii="Arial" w:hAnsi="Arial" w:cs="Arial"/>
          <w:color w:val="FF0000"/>
          <w:sz w:val="24"/>
          <w:szCs w:val="24"/>
        </w:rPr>
        <w:t xml:space="preserve">I predict </w:t>
      </w:r>
      <w:r w:rsidRPr="00626A20">
        <w:rPr>
          <w:rFonts w:ascii="Arial" w:hAnsi="Arial" w:cs="Arial"/>
          <w:color w:val="000000" w:themeColor="text1"/>
          <w:sz w:val="24"/>
          <w:szCs w:val="24"/>
        </w:rPr>
        <w:t>that this same data trend will be illustrated in my grade level.</w:t>
      </w:r>
    </w:p>
    <w:p w14:paraId="510F0293" w14:textId="722890F2" w:rsidR="00E90F87" w:rsidRPr="00626A20" w:rsidRDefault="00E90F87" w:rsidP="00E90F87">
      <w:pPr>
        <w:pStyle w:val="ListParagraph"/>
        <w:numPr>
          <w:ilvl w:val="0"/>
          <w:numId w:val="16"/>
        </w:numPr>
        <w:rPr>
          <w:rFonts w:ascii="Arial" w:hAnsi="Arial" w:cs="Arial"/>
          <w:b/>
        </w:rPr>
      </w:pPr>
      <w:r w:rsidRPr="00626A20">
        <w:rPr>
          <w:rFonts w:ascii="Arial" w:hAnsi="Arial" w:cs="Arial"/>
          <w:color w:val="FF0000"/>
          <w:sz w:val="24"/>
          <w:szCs w:val="24"/>
        </w:rPr>
        <w:t xml:space="preserve">I assume </w:t>
      </w:r>
      <w:r w:rsidRPr="00626A20">
        <w:rPr>
          <w:rFonts w:ascii="Arial" w:hAnsi="Arial" w:cs="Arial"/>
          <w:sz w:val="24"/>
          <w:szCs w:val="24"/>
        </w:rPr>
        <w:t xml:space="preserve">the data reflects </w:t>
      </w:r>
      <w:r w:rsidRPr="00626A20">
        <w:rPr>
          <w:rFonts w:ascii="Arial" w:hAnsi="Arial" w:cs="Arial"/>
          <w:sz w:val="24"/>
          <w:szCs w:val="24"/>
          <w:u w:val="single"/>
        </w:rPr>
        <w:t>a deficit in SBAC ELA – Research/ Inquiry</w:t>
      </w:r>
      <w:r w:rsidRPr="00626A20">
        <w:rPr>
          <w:rFonts w:ascii="Arial" w:hAnsi="Arial" w:cs="Arial"/>
          <w:sz w:val="24"/>
          <w:szCs w:val="24"/>
        </w:rPr>
        <w:t>, which is shown in historical data trends across the grade level.</w:t>
      </w:r>
    </w:p>
    <w:p w14:paraId="47E29EEA" w14:textId="700CFC0A" w:rsidR="00E90F87" w:rsidRPr="00626A20" w:rsidRDefault="00E90F87" w:rsidP="00E90F87">
      <w:pPr>
        <w:pStyle w:val="ListParagraph"/>
        <w:numPr>
          <w:ilvl w:val="0"/>
          <w:numId w:val="16"/>
        </w:numPr>
        <w:rPr>
          <w:rFonts w:ascii="Arial" w:hAnsi="Arial" w:cs="Arial"/>
          <w:b/>
        </w:rPr>
      </w:pPr>
      <w:r w:rsidRPr="00626A20">
        <w:rPr>
          <w:rFonts w:ascii="Arial" w:hAnsi="Arial" w:cs="Arial"/>
          <w:color w:val="FF0000"/>
          <w:sz w:val="24"/>
          <w:szCs w:val="24"/>
        </w:rPr>
        <w:t>My questions/ expectations are influenced by</w:t>
      </w:r>
      <w:r w:rsidRPr="00626A20">
        <w:rPr>
          <w:rFonts w:ascii="Arial" w:hAnsi="Arial" w:cs="Arial"/>
          <w:color w:val="000000" w:themeColor="text1"/>
          <w:sz w:val="24"/>
          <w:szCs w:val="24"/>
        </w:rPr>
        <w:t xml:space="preserve"> </w:t>
      </w:r>
      <w:r w:rsidRPr="00626A20">
        <w:rPr>
          <w:rFonts w:ascii="Arial" w:hAnsi="Arial" w:cs="Arial"/>
          <w:color w:val="000000" w:themeColor="text1"/>
          <w:sz w:val="24"/>
          <w:szCs w:val="24"/>
          <w:u w:val="single"/>
        </w:rPr>
        <w:t>ACT English Composition</w:t>
      </w:r>
      <w:r w:rsidRPr="00626A20">
        <w:rPr>
          <w:rFonts w:ascii="Arial" w:hAnsi="Arial" w:cs="Arial"/>
          <w:color w:val="000000" w:themeColor="text1"/>
          <w:sz w:val="24"/>
          <w:szCs w:val="24"/>
        </w:rPr>
        <w:t xml:space="preserve"> data trend, which is similar to my colleague’s data.</w:t>
      </w:r>
    </w:p>
    <w:p w14:paraId="5BF75BDC" w14:textId="460EBB0B" w:rsidR="00E90F87" w:rsidRPr="00626A20" w:rsidRDefault="00E90F87" w:rsidP="00E90F87">
      <w:pPr>
        <w:pStyle w:val="ListParagraph"/>
        <w:numPr>
          <w:ilvl w:val="0"/>
          <w:numId w:val="16"/>
        </w:numPr>
        <w:rPr>
          <w:rFonts w:ascii="Arial" w:hAnsi="Arial" w:cs="Arial"/>
          <w:b/>
        </w:rPr>
      </w:pPr>
      <w:r w:rsidRPr="00626A20">
        <w:rPr>
          <w:rFonts w:ascii="Arial" w:hAnsi="Arial" w:cs="Arial"/>
          <w:color w:val="FF0000"/>
          <w:sz w:val="24"/>
          <w:szCs w:val="24"/>
        </w:rPr>
        <w:t xml:space="preserve">I am curious </w:t>
      </w:r>
      <w:r w:rsidRPr="00626A20">
        <w:rPr>
          <w:rFonts w:ascii="Arial" w:hAnsi="Arial" w:cs="Arial"/>
          <w:color w:val="000000" w:themeColor="text1"/>
          <w:sz w:val="24"/>
          <w:szCs w:val="24"/>
        </w:rPr>
        <w:t xml:space="preserve">if this </w:t>
      </w:r>
      <w:r w:rsidRPr="00626A20">
        <w:rPr>
          <w:rFonts w:ascii="Arial" w:hAnsi="Arial" w:cs="Arial"/>
          <w:color w:val="000000" w:themeColor="text1"/>
          <w:sz w:val="24"/>
          <w:szCs w:val="24"/>
          <w:u w:val="single"/>
        </w:rPr>
        <w:t>ACT College</w:t>
      </w:r>
      <w:r w:rsidR="00402CFB" w:rsidRPr="00626A20">
        <w:rPr>
          <w:rFonts w:ascii="Arial" w:hAnsi="Arial" w:cs="Arial"/>
          <w:color w:val="000000" w:themeColor="text1"/>
          <w:sz w:val="24"/>
          <w:szCs w:val="24"/>
          <w:u w:val="single"/>
        </w:rPr>
        <w:t xml:space="preserve"> Algebra</w:t>
      </w:r>
      <w:r w:rsidRPr="00626A20">
        <w:rPr>
          <w:rFonts w:ascii="Arial" w:hAnsi="Arial" w:cs="Arial"/>
          <w:color w:val="000000" w:themeColor="text1"/>
          <w:sz w:val="24"/>
          <w:szCs w:val="24"/>
          <w:u w:val="single"/>
        </w:rPr>
        <w:t xml:space="preserve"> </w:t>
      </w:r>
      <w:r w:rsidR="00402CFB" w:rsidRPr="00626A20">
        <w:rPr>
          <w:rFonts w:ascii="Arial" w:hAnsi="Arial" w:cs="Arial"/>
          <w:color w:val="000000" w:themeColor="text1"/>
          <w:sz w:val="24"/>
          <w:szCs w:val="24"/>
          <w:u w:val="single"/>
        </w:rPr>
        <w:t xml:space="preserve">Readiness </w:t>
      </w:r>
      <w:r w:rsidRPr="00626A20">
        <w:rPr>
          <w:rFonts w:ascii="Arial" w:hAnsi="Arial" w:cs="Arial"/>
          <w:color w:val="000000" w:themeColor="text1"/>
          <w:sz w:val="24"/>
          <w:szCs w:val="24"/>
        </w:rPr>
        <w:t>data trend is found in other student subgroup performance.</w:t>
      </w:r>
    </w:p>
    <w:p w14:paraId="0FBCD1FC" w14:textId="77777777" w:rsidR="00E90F87" w:rsidRPr="00626A20" w:rsidRDefault="00E90F87" w:rsidP="00E90F87">
      <w:pPr>
        <w:rPr>
          <w:rFonts w:ascii="Arial" w:hAnsi="Arial" w:cs="Arial"/>
        </w:rPr>
      </w:pPr>
    </w:p>
    <w:p w14:paraId="109C5B50" w14:textId="77777777" w:rsidR="000F3CFA" w:rsidRPr="00626A20" w:rsidRDefault="000F3CFA" w:rsidP="000F3CFA">
      <w:pPr>
        <w:rPr>
          <w:rFonts w:ascii="Arial" w:hAnsi="Arial" w:cs="Arial"/>
        </w:rPr>
      </w:pPr>
    </w:p>
    <w:p w14:paraId="5B7213B0" w14:textId="77777777" w:rsidR="000F3CFA" w:rsidRPr="00626A20" w:rsidRDefault="000F3CFA" w:rsidP="000F3CFA">
      <w:pPr>
        <w:rPr>
          <w:rFonts w:ascii="Arial" w:hAnsi="Arial" w:cs="Arial"/>
          <w:b/>
          <w:u w:val="single"/>
        </w:rPr>
      </w:pPr>
    </w:p>
    <w:p w14:paraId="250D98A1" w14:textId="77777777" w:rsidR="000F3CFA" w:rsidRPr="00626A20" w:rsidRDefault="000F3CFA" w:rsidP="000F3CFA">
      <w:pPr>
        <w:pStyle w:val="ListParagraph"/>
        <w:rPr>
          <w:rFonts w:ascii="Arial" w:hAnsi="Arial" w:cs="Arial"/>
          <w:sz w:val="24"/>
          <w:szCs w:val="24"/>
        </w:rPr>
      </w:pPr>
    </w:p>
    <w:p w14:paraId="15A52930" w14:textId="77777777" w:rsidR="000F3CFA" w:rsidRPr="00626A20" w:rsidRDefault="000F3CFA" w:rsidP="000F3CFA">
      <w:pPr>
        <w:rPr>
          <w:rFonts w:ascii="Arial" w:hAnsi="Arial" w:cs="Arial"/>
        </w:rPr>
      </w:pPr>
    </w:p>
    <w:p w14:paraId="7C29E1F6" w14:textId="77777777" w:rsidR="000F3CFA" w:rsidRPr="00626A20" w:rsidRDefault="000F3CFA" w:rsidP="000F3CFA">
      <w:pPr>
        <w:pStyle w:val="ListParagraph"/>
        <w:rPr>
          <w:rFonts w:ascii="Arial" w:hAnsi="Arial" w:cs="Arial"/>
          <w:sz w:val="24"/>
          <w:szCs w:val="24"/>
        </w:rPr>
      </w:pPr>
    </w:p>
    <w:p w14:paraId="1EFB3C3B" w14:textId="77777777" w:rsidR="000F3CFA" w:rsidRPr="00626A20" w:rsidRDefault="000F3CFA" w:rsidP="000F3CFA">
      <w:pPr>
        <w:rPr>
          <w:rFonts w:ascii="Arial" w:hAnsi="Arial" w:cs="Arial"/>
          <w:b/>
          <w:u w:val="single"/>
        </w:rPr>
      </w:pPr>
    </w:p>
    <w:p w14:paraId="27425736" w14:textId="77777777" w:rsidR="000F3CFA" w:rsidRPr="00626A20" w:rsidRDefault="000F3CFA" w:rsidP="000F3CFA">
      <w:pPr>
        <w:pStyle w:val="ListParagraph"/>
        <w:rPr>
          <w:rFonts w:ascii="Arial" w:hAnsi="Arial" w:cs="Arial"/>
          <w:b/>
          <w:sz w:val="24"/>
          <w:szCs w:val="24"/>
          <w:u w:val="single"/>
        </w:rPr>
      </w:pPr>
    </w:p>
    <w:p w14:paraId="289A88D0" w14:textId="77777777" w:rsidR="00872CB2" w:rsidRPr="00626A20" w:rsidRDefault="00872CB2" w:rsidP="00402CFB">
      <w:pPr>
        <w:pStyle w:val="ListParagraph"/>
        <w:ind w:left="1440"/>
        <w:rPr>
          <w:rFonts w:ascii="Arial" w:hAnsi="Arial" w:cs="Arial"/>
          <w:b/>
          <w:sz w:val="24"/>
          <w:szCs w:val="24"/>
          <w:u w:val="single"/>
        </w:rPr>
      </w:pPr>
    </w:p>
    <w:p w14:paraId="1919C1A4" w14:textId="77777777" w:rsidR="00872CB2" w:rsidRPr="00626A20" w:rsidRDefault="00872CB2" w:rsidP="00872CB2">
      <w:pPr>
        <w:rPr>
          <w:rFonts w:ascii="Arial" w:hAnsi="Arial" w:cs="Arial"/>
          <w:b/>
          <w:u w:val="single"/>
        </w:rPr>
      </w:pPr>
    </w:p>
    <w:p w14:paraId="5FD0C366" w14:textId="77777777" w:rsidR="00872CB2" w:rsidRPr="00626A20" w:rsidRDefault="00872CB2" w:rsidP="00872CB2">
      <w:pPr>
        <w:rPr>
          <w:rFonts w:ascii="Arial" w:hAnsi="Arial" w:cs="Arial"/>
          <w:b/>
          <w:u w:val="single"/>
        </w:rPr>
      </w:pPr>
    </w:p>
    <w:p w14:paraId="66E50402" w14:textId="77777777" w:rsidR="00872CB2" w:rsidRPr="00626A20" w:rsidRDefault="00872CB2" w:rsidP="00872CB2">
      <w:pPr>
        <w:rPr>
          <w:rFonts w:ascii="Arial" w:hAnsi="Arial" w:cs="Arial"/>
          <w:b/>
          <w:u w:val="single"/>
        </w:rPr>
      </w:pPr>
    </w:p>
    <w:p w14:paraId="67C10878" w14:textId="77777777" w:rsidR="00872CB2" w:rsidRPr="00626A20" w:rsidRDefault="00872CB2" w:rsidP="00872CB2">
      <w:pPr>
        <w:rPr>
          <w:rFonts w:ascii="Arial" w:hAnsi="Arial" w:cs="Arial"/>
          <w:b/>
          <w:u w:val="single"/>
        </w:rPr>
        <w:sectPr w:rsidR="00872CB2" w:rsidRPr="00626A20" w:rsidSect="00DB428B">
          <w:pgSz w:w="12240" w:h="15840"/>
          <w:pgMar w:top="1440" w:right="1440" w:bottom="1440" w:left="1440" w:header="720" w:footer="720" w:gutter="0"/>
          <w:cols w:space="720"/>
          <w:docGrid w:linePitch="360"/>
        </w:sectPr>
      </w:pPr>
    </w:p>
    <w:p w14:paraId="7AD7A667" w14:textId="2CDE5073" w:rsidR="00872CB2" w:rsidRPr="00626A20" w:rsidRDefault="00872CB2" w:rsidP="00872CB2">
      <w:pPr>
        <w:rPr>
          <w:rFonts w:ascii="Arial" w:hAnsi="Arial" w:cs="Arial"/>
          <w:b/>
          <w:u w:val="single"/>
        </w:rPr>
      </w:pPr>
    </w:p>
    <w:p w14:paraId="1846B79F" w14:textId="77777777" w:rsidR="004013D3" w:rsidRPr="00626A20" w:rsidRDefault="004013D3" w:rsidP="004013D3">
      <w:pPr>
        <w:rPr>
          <w:rFonts w:ascii="Arial" w:eastAsia="Times New Roman" w:hAnsi="Arial" w:cs="Arial"/>
        </w:rPr>
      </w:pPr>
      <w:r w:rsidRPr="00626A20">
        <w:rPr>
          <w:rFonts w:ascii="Arial" w:eastAsia="Times New Roman" w:hAnsi="Arial" w:cs="Arial"/>
        </w:rPr>
        <w:t> </w:t>
      </w:r>
    </w:p>
    <w:p w14:paraId="35805F4D" w14:textId="40B8C6E4" w:rsidR="000F3CFA" w:rsidRPr="00626A20" w:rsidRDefault="004013D3" w:rsidP="000F3CFA">
      <w:pPr>
        <w:rPr>
          <w:rFonts w:ascii="Arial" w:eastAsia="Times New Roman" w:hAnsi="Arial" w:cs="Arial"/>
        </w:rPr>
      </w:pPr>
      <w:r w:rsidRPr="00626A20">
        <w:rPr>
          <w:rFonts w:ascii="Arial" w:eastAsia="Times New Roman" w:hAnsi="Arial" w:cs="Arial"/>
        </w:rPr>
        <w:t> </w:t>
      </w:r>
      <w:r w:rsidR="00872CB2" w:rsidRPr="00626A20">
        <w:rPr>
          <w:rFonts w:ascii="Arial" w:eastAsia="Times New Roman" w:hAnsi="Arial" w:cs="Arial"/>
          <w:noProof/>
        </w:rPr>
        <w:drawing>
          <wp:anchor distT="0" distB="0" distL="114300" distR="114300" simplePos="0" relativeHeight="251660288" behindDoc="0" locked="0" layoutInCell="1" allowOverlap="1" wp14:anchorId="64241660" wp14:editId="6F430CE3">
            <wp:simplePos x="0" y="0"/>
            <wp:positionH relativeFrom="margin">
              <wp:align>left</wp:align>
            </wp:positionH>
            <wp:positionV relativeFrom="margin">
              <wp:align>top</wp:align>
            </wp:positionV>
            <wp:extent cx="2112264" cy="2194560"/>
            <wp:effectExtent l="2540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14:paraId="18D4CD30"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6E406026" w14:textId="76A34C42" w:rsidR="00B23441" w:rsidRPr="00626A20" w:rsidRDefault="000F3CFA" w:rsidP="00B23441">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 xml:space="preserve">Step 3: </w:t>
      </w:r>
      <w:r w:rsidR="00B23441" w:rsidRPr="00626A20">
        <w:rPr>
          <w:rFonts w:ascii="Arial" w:hAnsi="Arial" w:cs="Arial"/>
          <w:b/>
        </w:rPr>
        <w:t>Observation</w:t>
      </w:r>
      <w:r w:rsidRPr="00626A20">
        <w:rPr>
          <w:rFonts w:ascii="Arial" w:hAnsi="Arial" w:cs="Arial"/>
          <w:b/>
        </w:rPr>
        <w:t xml:space="preserve"> Dialogue </w:t>
      </w:r>
      <w:r w:rsidR="00B23441" w:rsidRPr="00626A20">
        <w:rPr>
          <w:rFonts w:ascii="Arial" w:hAnsi="Arial" w:cs="Arial"/>
          <w:b/>
        </w:rPr>
        <w:t>–</w:t>
      </w:r>
      <w:r w:rsidRPr="00626A20">
        <w:rPr>
          <w:rFonts w:ascii="Arial" w:hAnsi="Arial" w:cs="Arial"/>
          <w:b/>
        </w:rPr>
        <w:t xml:space="preserve"> </w:t>
      </w:r>
    </w:p>
    <w:p w14:paraId="36D07777" w14:textId="36B57C34" w:rsidR="000F3CFA" w:rsidRPr="00626A20" w:rsidRDefault="000F3CFA" w:rsidP="00B23441">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Making Data Statements</w:t>
      </w:r>
    </w:p>
    <w:p w14:paraId="7683DF94"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3C251851" w14:textId="77777777" w:rsidR="000F3CFA" w:rsidRPr="00626A20" w:rsidRDefault="000F3CFA" w:rsidP="000F3CFA">
      <w:pPr>
        <w:rPr>
          <w:rFonts w:ascii="Arial" w:hAnsi="Arial" w:cs="Arial"/>
        </w:rPr>
      </w:pPr>
    </w:p>
    <w:p w14:paraId="3DC5211D" w14:textId="77777777" w:rsidR="00872CB2" w:rsidRPr="00626A20" w:rsidRDefault="00872CB2" w:rsidP="000F3CFA">
      <w:pPr>
        <w:rPr>
          <w:rFonts w:ascii="Arial" w:hAnsi="Arial" w:cs="Arial"/>
          <w:b/>
          <w:u w:val="single"/>
        </w:rPr>
      </w:pPr>
    </w:p>
    <w:p w14:paraId="4E942841" w14:textId="77777777" w:rsidR="00872CB2" w:rsidRPr="00626A20" w:rsidRDefault="00872CB2" w:rsidP="000F3CFA">
      <w:pPr>
        <w:rPr>
          <w:rFonts w:ascii="Arial" w:hAnsi="Arial" w:cs="Arial"/>
          <w:b/>
          <w:u w:val="single"/>
        </w:rPr>
      </w:pPr>
    </w:p>
    <w:p w14:paraId="24D933D6" w14:textId="77777777" w:rsidR="00872CB2" w:rsidRPr="00626A20" w:rsidRDefault="00872CB2" w:rsidP="000F3CFA">
      <w:pPr>
        <w:rPr>
          <w:rFonts w:ascii="Arial" w:hAnsi="Arial" w:cs="Arial"/>
          <w:b/>
          <w:u w:val="single"/>
        </w:rPr>
      </w:pPr>
    </w:p>
    <w:p w14:paraId="3BA653A3" w14:textId="77777777" w:rsidR="00872CB2" w:rsidRPr="00626A20" w:rsidRDefault="00872CB2" w:rsidP="000F3CFA">
      <w:pPr>
        <w:rPr>
          <w:rFonts w:ascii="Arial" w:hAnsi="Arial" w:cs="Arial"/>
          <w:b/>
          <w:u w:val="single"/>
        </w:rPr>
      </w:pPr>
    </w:p>
    <w:p w14:paraId="0621020A" w14:textId="77777777" w:rsidR="00872CB2" w:rsidRPr="00626A20" w:rsidRDefault="00872CB2" w:rsidP="000F3CFA">
      <w:pPr>
        <w:rPr>
          <w:rFonts w:ascii="Arial" w:hAnsi="Arial" w:cs="Arial"/>
          <w:b/>
          <w:u w:val="single"/>
        </w:rPr>
      </w:pPr>
    </w:p>
    <w:p w14:paraId="07BCED84" w14:textId="1C5EAC1F" w:rsidR="00A24A8E" w:rsidRPr="00626A20" w:rsidRDefault="000D5D79" w:rsidP="00A24A8E">
      <w:pPr>
        <w:ind w:firstLine="720"/>
        <w:rPr>
          <w:rFonts w:ascii="Arial" w:hAnsi="Arial" w:cs="Arial"/>
        </w:rPr>
      </w:pPr>
      <w:r w:rsidRPr="00626A20">
        <w:rPr>
          <w:rFonts w:ascii="Arial" w:hAnsi="Arial" w:cs="Arial"/>
        </w:rPr>
        <w:t>Observation</w:t>
      </w:r>
      <w:r w:rsidR="00402CFB" w:rsidRPr="00626A20">
        <w:rPr>
          <w:rFonts w:ascii="Arial" w:hAnsi="Arial" w:cs="Arial"/>
        </w:rPr>
        <w:t xml:space="preserve"> Dialogue takes place after the team members analyze the data. During this </w:t>
      </w:r>
      <w:r w:rsidR="007D7AE3" w:rsidRPr="00626A20">
        <w:rPr>
          <w:rFonts w:ascii="Arial" w:hAnsi="Arial" w:cs="Arial"/>
        </w:rPr>
        <w:t>analysis of</w:t>
      </w:r>
      <w:r w:rsidR="00402CFB" w:rsidRPr="00626A20">
        <w:rPr>
          <w:rFonts w:ascii="Arial" w:hAnsi="Arial" w:cs="Arial"/>
        </w:rPr>
        <w:t xml:space="preserve"> the actual data, the team</w:t>
      </w:r>
      <w:r w:rsidR="003F1518">
        <w:rPr>
          <w:rFonts w:ascii="Arial" w:hAnsi="Arial" w:cs="Arial"/>
        </w:rPr>
        <w:t xml:space="preserve"> notes only the</w:t>
      </w:r>
      <w:r w:rsidR="00402CFB" w:rsidRPr="00626A20">
        <w:rPr>
          <w:rFonts w:ascii="Arial" w:hAnsi="Arial" w:cs="Arial"/>
        </w:rPr>
        <w:t xml:space="preserve"> facts that are observed in the data. </w:t>
      </w:r>
      <w:r w:rsidR="00A24A8E" w:rsidRPr="00626A20">
        <w:rPr>
          <w:rFonts w:ascii="Arial" w:hAnsi="Arial" w:cs="Arial"/>
        </w:rPr>
        <w:t xml:space="preserve">This is the stage when the </w:t>
      </w:r>
      <w:r w:rsidR="00D861A9" w:rsidRPr="00626A20">
        <w:rPr>
          <w:rFonts w:ascii="Arial" w:hAnsi="Arial" w:cs="Arial"/>
          <w:i/>
        </w:rPr>
        <w:t>current r</w:t>
      </w:r>
      <w:r w:rsidR="00A24A8E" w:rsidRPr="00626A20">
        <w:rPr>
          <w:rFonts w:ascii="Arial" w:hAnsi="Arial" w:cs="Arial"/>
          <w:i/>
        </w:rPr>
        <w:t>eality</w:t>
      </w:r>
      <w:r w:rsidR="00A24A8E" w:rsidRPr="00626A20">
        <w:rPr>
          <w:rFonts w:ascii="Arial" w:hAnsi="Arial" w:cs="Arial"/>
        </w:rPr>
        <w:t xml:space="preserve"> is described, and explanations, conjectures, conclusions and inferences are omitted.</w:t>
      </w:r>
    </w:p>
    <w:p w14:paraId="5436E0C1" w14:textId="77777777" w:rsidR="00402CFB" w:rsidRPr="00626A20" w:rsidRDefault="00402CFB" w:rsidP="00402CFB">
      <w:pPr>
        <w:rPr>
          <w:rFonts w:ascii="Arial" w:hAnsi="Arial" w:cs="Arial"/>
        </w:rPr>
      </w:pPr>
    </w:p>
    <w:p w14:paraId="6F796953" w14:textId="74ECFAEA" w:rsidR="00A24A8E" w:rsidRPr="00626A20" w:rsidRDefault="00A24A8E" w:rsidP="00402CFB">
      <w:pPr>
        <w:rPr>
          <w:rFonts w:ascii="Arial" w:hAnsi="Arial" w:cs="Arial"/>
        </w:rPr>
      </w:pPr>
      <w:r w:rsidRPr="00626A20">
        <w:rPr>
          <w:rFonts w:ascii="Arial" w:hAnsi="Arial" w:cs="Arial"/>
        </w:rPr>
        <w:t xml:space="preserve">A </w:t>
      </w:r>
      <w:r w:rsidRPr="00626A20">
        <w:rPr>
          <w:rFonts w:ascii="Arial" w:hAnsi="Arial" w:cs="Arial"/>
          <w:b/>
          <w:u w:val="single"/>
        </w:rPr>
        <w:t>data statement</w:t>
      </w:r>
      <w:r w:rsidR="009978AD" w:rsidRPr="00626A20">
        <w:rPr>
          <w:rFonts w:ascii="Arial" w:hAnsi="Arial" w:cs="Arial"/>
        </w:rPr>
        <w:t xml:space="preserve"> includes</w:t>
      </w:r>
      <w:r w:rsidRPr="00626A20">
        <w:rPr>
          <w:rFonts w:ascii="Arial" w:hAnsi="Arial" w:cs="Arial"/>
        </w:rPr>
        <w:t>:</w:t>
      </w:r>
    </w:p>
    <w:p w14:paraId="63171E5B" w14:textId="4262DF2A" w:rsidR="00A24A8E" w:rsidRPr="00626A20" w:rsidRDefault="009978AD" w:rsidP="00A24A8E">
      <w:pPr>
        <w:pStyle w:val="ListParagraph"/>
        <w:numPr>
          <w:ilvl w:val="0"/>
          <w:numId w:val="17"/>
        </w:numPr>
        <w:rPr>
          <w:rFonts w:ascii="Arial" w:hAnsi="Arial" w:cs="Arial"/>
        </w:rPr>
      </w:pPr>
      <w:r w:rsidRPr="00626A20">
        <w:rPr>
          <w:rFonts w:ascii="Arial" w:hAnsi="Arial" w:cs="Arial"/>
          <w:sz w:val="24"/>
          <w:szCs w:val="24"/>
        </w:rPr>
        <w:t>2-3 sentences that</w:t>
      </w:r>
      <w:r w:rsidR="00A24A8E" w:rsidRPr="00626A20">
        <w:rPr>
          <w:rFonts w:ascii="Arial" w:hAnsi="Arial" w:cs="Arial"/>
          <w:sz w:val="24"/>
          <w:szCs w:val="24"/>
        </w:rPr>
        <w:t xml:space="preserve"> transitio</w:t>
      </w:r>
      <w:r w:rsidRPr="00626A20">
        <w:rPr>
          <w:rFonts w:ascii="Arial" w:hAnsi="Arial" w:cs="Arial"/>
          <w:sz w:val="24"/>
          <w:szCs w:val="24"/>
        </w:rPr>
        <w:t>n</w:t>
      </w:r>
      <w:r w:rsidR="00A24A8E" w:rsidRPr="00626A20">
        <w:rPr>
          <w:rFonts w:ascii="Arial" w:hAnsi="Arial" w:cs="Arial"/>
          <w:sz w:val="24"/>
          <w:szCs w:val="24"/>
        </w:rPr>
        <w:t xml:space="preserve"> from broad ideas to specific observations</w:t>
      </w:r>
      <w:r w:rsidR="00433C95" w:rsidRPr="00626A20">
        <w:rPr>
          <w:rFonts w:ascii="Arial" w:hAnsi="Arial" w:cs="Arial"/>
          <w:sz w:val="24"/>
          <w:szCs w:val="24"/>
        </w:rPr>
        <w:t>.</w:t>
      </w:r>
    </w:p>
    <w:p w14:paraId="4512FE67" w14:textId="6D4D5A98" w:rsidR="00A24A8E" w:rsidRPr="00626A20" w:rsidRDefault="009978AD" w:rsidP="00A24A8E">
      <w:pPr>
        <w:pStyle w:val="ListParagraph"/>
        <w:numPr>
          <w:ilvl w:val="0"/>
          <w:numId w:val="17"/>
        </w:numPr>
        <w:rPr>
          <w:rFonts w:ascii="Arial" w:hAnsi="Arial" w:cs="Arial"/>
        </w:rPr>
      </w:pPr>
      <w:r w:rsidRPr="00626A20">
        <w:rPr>
          <w:rFonts w:ascii="Arial" w:hAnsi="Arial" w:cs="Arial"/>
          <w:sz w:val="24"/>
          <w:szCs w:val="24"/>
        </w:rPr>
        <w:t>A</w:t>
      </w:r>
      <w:r w:rsidR="00A24A8E" w:rsidRPr="00626A20">
        <w:rPr>
          <w:rFonts w:ascii="Arial" w:hAnsi="Arial" w:cs="Arial"/>
          <w:sz w:val="24"/>
          <w:szCs w:val="24"/>
        </w:rPr>
        <w:t>n area of success and/or strength</w:t>
      </w:r>
      <w:r w:rsidR="00433C95" w:rsidRPr="00626A20">
        <w:rPr>
          <w:rFonts w:ascii="Arial" w:hAnsi="Arial" w:cs="Arial"/>
          <w:sz w:val="24"/>
          <w:szCs w:val="24"/>
        </w:rPr>
        <w:t>.</w:t>
      </w:r>
    </w:p>
    <w:p w14:paraId="6B3821EC" w14:textId="5786B091" w:rsidR="00A24A8E" w:rsidRPr="00626A20" w:rsidRDefault="009978AD" w:rsidP="00A24A8E">
      <w:pPr>
        <w:pStyle w:val="ListParagraph"/>
        <w:numPr>
          <w:ilvl w:val="0"/>
          <w:numId w:val="17"/>
        </w:numPr>
        <w:rPr>
          <w:rFonts w:ascii="Arial" w:hAnsi="Arial" w:cs="Arial"/>
        </w:rPr>
      </w:pPr>
      <w:r w:rsidRPr="00626A20">
        <w:rPr>
          <w:rFonts w:ascii="Arial" w:hAnsi="Arial" w:cs="Arial"/>
          <w:sz w:val="24"/>
          <w:szCs w:val="24"/>
        </w:rPr>
        <w:t>An</w:t>
      </w:r>
      <w:r w:rsidR="00A24A8E" w:rsidRPr="00626A20">
        <w:rPr>
          <w:rFonts w:ascii="Arial" w:hAnsi="Arial" w:cs="Arial"/>
          <w:sz w:val="24"/>
          <w:szCs w:val="24"/>
        </w:rPr>
        <w:t xml:space="preserve"> area of challenge and/or deficit</w:t>
      </w:r>
      <w:r w:rsidR="00433C95" w:rsidRPr="00626A20">
        <w:rPr>
          <w:rFonts w:ascii="Arial" w:hAnsi="Arial" w:cs="Arial"/>
          <w:sz w:val="24"/>
          <w:szCs w:val="24"/>
        </w:rPr>
        <w:t>.</w:t>
      </w:r>
    </w:p>
    <w:p w14:paraId="648FE282" w14:textId="13F891BB" w:rsidR="00A24A8E" w:rsidRPr="00626A20" w:rsidRDefault="00A24A8E" w:rsidP="00A24A8E">
      <w:pPr>
        <w:pStyle w:val="ListParagraph"/>
        <w:numPr>
          <w:ilvl w:val="0"/>
          <w:numId w:val="17"/>
        </w:numPr>
        <w:rPr>
          <w:rFonts w:ascii="Arial" w:hAnsi="Arial" w:cs="Arial"/>
        </w:rPr>
      </w:pPr>
      <w:r w:rsidRPr="00626A20">
        <w:rPr>
          <w:rFonts w:ascii="Arial" w:hAnsi="Arial" w:cs="Arial"/>
          <w:sz w:val="24"/>
          <w:szCs w:val="24"/>
        </w:rPr>
        <w:t>Percentages and numbers</w:t>
      </w:r>
      <w:r w:rsidR="00433C95" w:rsidRPr="00626A20">
        <w:rPr>
          <w:rFonts w:ascii="Arial" w:hAnsi="Arial" w:cs="Arial"/>
          <w:sz w:val="24"/>
          <w:szCs w:val="24"/>
        </w:rPr>
        <w:t>.</w:t>
      </w:r>
    </w:p>
    <w:p w14:paraId="0F7B0E23" w14:textId="0514F893" w:rsidR="00A24A8E" w:rsidRPr="00626A20" w:rsidRDefault="009978AD" w:rsidP="00A24A8E">
      <w:pPr>
        <w:pStyle w:val="ListParagraph"/>
        <w:numPr>
          <w:ilvl w:val="0"/>
          <w:numId w:val="17"/>
        </w:numPr>
        <w:rPr>
          <w:rFonts w:ascii="Arial" w:hAnsi="Arial" w:cs="Arial"/>
        </w:rPr>
      </w:pPr>
      <w:r w:rsidRPr="00626A20">
        <w:rPr>
          <w:rFonts w:ascii="Arial" w:hAnsi="Arial" w:cs="Arial"/>
          <w:sz w:val="24"/>
          <w:szCs w:val="24"/>
        </w:rPr>
        <w:t>The</w:t>
      </w:r>
      <w:r w:rsidR="00A24A8E" w:rsidRPr="00626A20">
        <w:rPr>
          <w:rFonts w:ascii="Arial" w:hAnsi="Arial" w:cs="Arial"/>
          <w:sz w:val="24"/>
          <w:szCs w:val="24"/>
        </w:rPr>
        <w:t xml:space="preserve"> </w:t>
      </w:r>
      <w:r w:rsidR="002F06FC" w:rsidRPr="00626A20">
        <w:rPr>
          <w:rFonts w:ascii="Arial" w:hAnsi="Arial" w:cs="Arial"/>
          <w:sz w:val="24"/>
          <w:szCs w:val="24"/>
        </w:rPr>
        <w:t xml:space="preserve">specific </w:t>
      </w:r>
      <w:r w:rsidR="00A24A8E" w:rsidRPr="00626A20">
        <w:rPr>
          <w:rFonts w:ascii="Arial" w:hAnsi="Arial" w:cs="Arial"/>
          <w:sz w:val="24"/>
          <w:szCs w:val="24"/>
        </w:rPr>
        <w:t>measurement tool.</w:t>
      </w:r>
    </w:p>
    <w:p w14:paraId="775B1F4C" w14:textId="77777777" w:rsidR="00A24A8E" w:rsidRPr="00626A20" w:rsidRDefault="00A24A8E" w:rsidP="00A24A8E">
      <w:pPr>
        <w:pStyle w:val="ListParagraph"/>
        <w:rPr>
          <w:rFonts w:ascii="Arial" w:hAnsi="Arial" w:cs="Arial"/>
        </w:rPr>
      </w:pPr>
    </w:p>
    <w:p w14:paraId="585938D5" w14:textId="333A206B" w:rsidR="00402CFB" w:rsidRPr="00626A20" w:rsidRDefault="00402CFB" w:rsidP="00402CFB">
      <w:pPr>
        <w:rPr>
          <w:rFonts w:ascii="Arial" w:hAnsi="Arial" w:cs="Arial"/>
        </w:rPr>
      </w:pPr>
      <w:r w:rsidRPr="00626A20">
        <w:rPr>
          <w:rFonts w:ascii="Arial" w:hAnsi="Arial" w:cs="Arial"/>
        </w:rPr>
        <w:t xml:space="preserve">The </w:t>
      </w:r>
      <w:r w:rsidRPr="00626A20">
        <w:rPr>
          <w:rFonts w:ascii="Arial" w:hAnsi="Arial" w:cs="Arial"/>
          <w:b/>
          <w:u w:val="single"/>
        </w:rPr>
        <w:t>purpose</w:t>
      </w:r>
      <w:r w:rsidRPr="00626A20">
        <w:rPr>
          <w:rFonts w:ascii="Arial" w:hAnsi="Arial" w:cs="Arial"/>
        </w:rPr>
        <w:t xml:space="preserve"> for </w:t>
      </w:r>
      <w:r w:rsidR="00A24A8E" w:rsidRPr="00626A20">
        <w:rPr>
          <w:rFonts w:ascii="Arial" w:hAnsi="Arial" w:cs="Arial"/>
        </w:rPr>
        <w:t xml:space="preserve">writing and discussing data statements </w:t>
      </w:r>
      <w:r w:rsidRPr="00626A20">
        <w:rPr>
          <w:rFonts w:ascii="Arial" w:hAnsi="Arial" w:cs="Arial"/>
        </w:rPr>
        <w:t>is:</w:t>
      </w:r>
    </w:p>
    <w:p w14:paraId="27A04566" w14:textId="77777777" w:rsidR="00CE0338" w:rsidRPr="00626A20" w:rsidRDefault="00402CFB" w:rsidP="00402CFB">
      <w:pPr>
        <w:pStyle w:val="ListParagraph"/>
        <w:numPr>
          <w:ilvl w:val="0"/>
          <w:numId w:val="11"/>
        </w:numPr>
        <w:rPr>
          <w:rFonts w:ascii="Arial" w:hAnsi="Arial" w:cs="Arial"/>
        </w:rPr>
      </w:pPr>
      <w:r w:rsidRPr="00626A20">
        <w:rPr>
          <w:rFonts w:ascii="Arial" w:hAnsi="Arial" w:cs="Arial"/>
          <w:sz w:val="24"/>
          <w:szCs w:val="24"/>
        </w:rPr>
        <w:t xml:space="preserve">To </w:t>
      </w:r>
      <w:r w:rsidR="00CE0338" w:rsidRPr="00626A20">
        <w:rPr>
          <w:rFonts w:ascii="Arial" w:hAnsi="Arial" w:cs="Arial"/>
          <w:sz w:val="24"/>
          <w:szCs w:val="24"/>
        </w:rPr>
        <w:t>explore the data collection.</w:t>
      </w:r>
    </w:p>
    <w:p w14:paraId="71E632B8" w14:textId="06FAD654" w:rsidR="00402CFB" w:rsidRPr="00626A20" w:rsidRDefault="00CE0338" w:rsidP="00402CFB">
      <w:pPr>
        <w:pStyle w:val="ListParagraph"/>
        <w:numPr>
          <w:ilvl w:val="0"/>
          <w:numId w:val="11"/>
        </w:numPr>
        <w:rPr>
          <w:rFonts w:ascii="Arial" w:hAnsi="Arial" w:cs="Arial"/>
        </w:rPr>
      </w:pPr>
      <w:r w:rsidRPr="00626A20">
        <w:rPr>
          <w:rFonts w:ascii="Arial" w:hAnsi="Arial" w:cs="Arial"/>
          <w:sz w:val="24"/>
          <w:szCs w:val="24"/>
        </w:rPr>
        <w:t xml:space="preserve">To </w:t>
      </w:r>
      <w:r w:rsidR="00402CFB" w:rsidRPr="00626A20">
        <w:rPr>
          <w:rFonts w:ascii="Arial" w:hAnsi="Arial" w:cs="Arial"/>
          <w:sz w:val="24"/>
          <w:szCs w:val="24"/>
        </w:rPr>
        <w:t>actively engage in the data,</w:t>
      </w:r>
      <w:r w:rsidR="00A24A8E" w:rsidRPr="00626A20">
        <w:rPr>
          <w:rFonts w:ascii="Arial" w:hAnsi="Arial" w:cs="Arial"/>
          <w:sz w:val="24"/>
          <w:szCs w:val="24"/>
        </w:rPr>
        <w:t xml:space="preserve"> noting only the observable facts</w:t>
      </w:r>
      <w:r w:rsidR="00433C95" w:rsidRPr="00626A20">
        <w:rPr>
          <w:rFonts w:ascii="Arial" w:hAnsi="Arial" w:cs="Arial"/>
          <w:sz w:val="24"/>
          <w:szCs w:val="24"/>
        </w:rPr>
        <w:t>.</w:t>
      </w:r>
    </w:p>
    <w:p w14:paraId="2734B9E7" w14:textId="0D179C54" w:rsidR="00402CFB" w:rsidRPr="00626A20" w:rsidRDefault="00402CFB" w:rsidP="00402CFB">
      <w:pPr>
        <w:pStyle w:val="ListParagraph"/>
        <w:numPr>
          <w:ilvl w:val="0"/>
          <w:numId w:val="11"/>
        </w:numPr>
        <w:rPr>
          <w:rFonts w:ascii="Arial" w:hAnsi="Arial" w:cs="Arial"/>
        </w:rPr>
      </w:pPr>
      <w:r w:rsidRPr="00626A20">
        <w:rPr>
          <w:rFonts w:ascii="Arial" w:hAnsi="Arial" w:cs="Arial"/>
          <w:sz w:val="24"/>
          <w:szCs w:val="24"/>
        </w:rPr>
        <w:t>To transition from assumptions to actual evidence</w:t>
      </w:r>
      <w:r w:rsidR="00433C95" w:rsidRPr="00626A20">
        <w:rPr>
          <w:rFonts w:ascii="Arial" w:hAnsi="Arial" w:cs="Arial"/>
          <w:sz w:val="24"/>
          <w:szCs w:val="24"/>
        </w:rPr>
        <w:t>.</w:t>
      </w:r>
    </w:p>
    <w:p w14:paraId="2CCC8C8A" w14:textId="5FFCFCD3" w:rsidR="00402CFB" w:rsidRPr="00626A20" w:rsidRDefault="00402CFB" w:rsidP="00402CFB">
      <w:pPr>
        <w:pStyle w:val="ListParagraph"/>
        <w:numPr>
          <w:ilvl w:val="0"/>
          <w:numId w:val="11"/>
        </w:numPr>
        <w:rPr>
          <w:rFonts w:ascii="Arial" w:hAnsi="Arial" w:cs="Arial"/>
        </w:rPr>
      </w:pPr>
      <w:r w:rsidRPr="00626A20">
        <w:rPr>
          <w:rFonts w:ascii="Arial" w:hAnsi="Arial" w:cs="Arial"/>
          <w:sz w:val="24"/>
          <w:szCs w:val="24"/>
        </w:rPr>
        <w:t xml:space="preserve">To </w:t>
      </w:r>
      <w:r w:rsidR="00CE0338" w:rsidRPr="00626A20">
        <w:rPr>
          <w:rFonts w:ascii="Arial" w:hAnsi="Arial" w:cs="Arial"/>
          <w:sz w:val="24"/>
          <w:szCs w:val="24"/>
        </w:rPr>
        <w:t xml:space="preserve">discover and </w:t>
      </w:r>
      <w:r w:rsidRPr="00626A20">
        <w:rPr>
          <w:rFonts w:ascii="Arial" w:hAnsi="Arial" w:cs="Arial"/>
          <w:sz w:val="24"/>
          <w:szCs w:val="24"/>
        </w:rPr>
        <w:t>highlight trends, strengths, deficits, etc. amongst the data.</w:t>
      </w:r>
    </w:p>
    <w:p w14:paraId="1090E098" w14:textId="0D02F3EB" w:rsidR="002F06FC" w:rsidRPr="00626A20" w:rsidRDefault="002F06FC" w:rsidP="00402CFB">
      <w:pPr>
        <w:pStyle w:val="ListParagraph"/>
        <w:numPr>
          <w:ilvl w:val="0"/>
          <w:numId w:val="11"/>
        </w:numPr>
        <w:rPr>
          <w:rFonts w:ascii="Arial" w:hAnsi="Arial" w:cs="Arial"/>
        </w:rPr>
      </w:pPr>
      <w:r w:rsidRPr="00626A20">
        <w:rPr>
          <w:rFonts w:ascii="Arial" w:hAnsi="Arial" w:cs="Arial"/>
          <w:sz w:val="24"/>
          <w:szCs w:val="24"/>
        </w:rPr>
        <w:t>To possibly identify additional data to collect.</w:t>
      </w:r>
    </w:p>
    <w:p w14:paraId="128B8E36" w14:textId="77777777" w:rsidR="00402CFB" w:rsidRPr="00626A20" w:rsidRDefault="00402CFB" w:rsidP="00402CFB">
      <w:pPr>
        <w:rPr>
          <w:rFonts w:ascii="Arial" w:hAnsi="Arial" w:cs="Arial"/>
        </w:rPr>
      </w:pPr>
    </w:p>
    <w:p w14:paraId="0EDB7434" w14:textId="5878C832" w:rsidR="00402CFB" w:rsidRPr="00626A20" w:rsidRDefault="00402CFB" w:rsidP="00402CFB">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b/>
        </w:rPr>
        <w:t xml:space="preserve"> </w:t>
      </w:r>
      <w:r w:rsidRPr="00626A20">
        <w:rPr>
          <w:rFonts w:ascii="Arial" w:hAnsi="Arial" w:cs="Arial"/>
        </w:rPr>
        <w:t xml:space="preserve">for writing </w:t>
      </w:r>
      <w:r w:rsidR="00B45A8A" w:rsidRPr="00626A20">
        <w:rPr>
          <w:rFonts w:ascii="Arial" w:hAnsi="Arial" w:cs="Arial"/>
        </w:rPr>
        <w:t>data</w:t>
      </w:r>
      <w:r w:rsidRPr="00626A20">
        <w:rPr>
          <w:rFonts w:ascii="Arial" w:hAnsi="Arial" w:cs="Arial"/>
        </w:rPr>
        <w:t xml:space="preserve"> statements is</w:t>
      </w:r>
      <w:r w:rsidR="001538B7" w:rsidRPr="00626A20">
        <w:rPr>
          <w:rFonts w:ascii="Arial" w:hAnsi="Arial" w:cs="Arial"/>
        </w:rPr>
        <w:t xml:space="preserve"> as follows.</w:t>
      </w:r>
    </w:p>
    <w:p w14:paraId="1405A66A" w14:textId="62188D75" w:rsidR="00402CFB" w:rsidRPr="00626A20" w:rsidRDefault="00402CFB" w:rsidP="00B45A8A">
      <w:pPr>
        <w:pStyle w:val="ListParagraph"/>
        <w:numPr>
          <w:ilvl w:val="0"/>
          <w:numId w:val="18"/>
        </w:numPr>
        <w:rPr>
          <w:rFonts w:ascii="Arial" w:hAnsi="Arial" w:cs="Arial"/>
          <w:sz w:val="24"/>
          <w:szCs w:val="24"/>
        </w:rPr>
      </w:pPr>
      <w:r w:rsidRPr="00626A20">
        <w:rPr>
          <w:rFonts w:ascii="Arial" w:hAnsi="Arial" w:cs="Arial"/>
          <w:sz w:val="24"/>
          <w:szCs w:val="24"/>
        </w:rPr>
        <w:t>Individual team members reflect privately and record preliminary thoughts about the data. Write about any data trends, growth trends, student strengths and/or deficits, outliers, and anything else that is a point of interest.</w:t>
      </w:r>
      <w:r w:rsidR="00B45A8A" w:rsidRPr="00626A20">
        <w:rPr>
          <w:rFonts w:ascii="Arial" w:hAnsi="Arial" w:cs="Arial"/>
          <w:sz w:val="24"/>
          <w:szCs w:val="24"/>
        </w:rPr>
        <w:t xml:space="preserve"> Notice quantitative, specific information reflected in the data.</w:t>
      </w:r>
    </w:p>
    <w:p w14:paraId="37CDFAD6" w14:textId="77777777" w:rsidR="00402CFB" w:rsidRPr="00626A20" w:rsidRDefault="00402CFB" w:rsidP="00B45A8A">
      <w:pPr>
        <w:pStyle w:val="ListParagraph"/>
        <w:numPr>
          <w:ilvl w:val="0"/>
          <w:numId w:val="18"/>
        </w:numPr>
        <w:rPr>
          <w:rFonts w:ascii="Arial" w:hAnsi="Arial" w:cs="Arial"/>
          <w:sz w:val="24"/>
          <w:szCs w:val="24"/>
        </w:rPr>
      </w:pPr>
      <w:r w:rsidRPr="00626A20">
        <w:rPr>
          <w:rFonts w:ascii="Arial" w:hAnsi="Arial" w:cs="Arial"/>
          <w:sz w:val="24"/>
          <w:szCs w:val="24"/>
        </w:rPr>
        <w:t xml:space="preserve">Each team member shares their preliminary thoughts with the rest of the data team. </w:t>
      </w:r>
    </w:p>
    <w:p w14:paraId="558796E1" w14:textId="5A7B45A2" w:rsidR="00A24A8E" w:rsidRPr="00626A20" w:rsidRDefault="00B45A8A" w:rsidP="00402CFB">
      <w:pPr>
        <w:pStyle w:val="ListParagraph"/>
        <w:numPr>
          <w:ilvl w:val="0"/>
          <w:numId w:val="18"/>
        </w:numPr>
        <w:rPr>
          <w:rFonts w:ascii="Arial" w:hAnsi="Arial" w:cs="Arial"/>
          <w:sz w:val="24"/>
          <w:szCs w:val="24"/>
        </w:rPr>
      </w:pPr>
      <w:r w:rsidRPr="00626A20">
        <w:rPr>
          <w:rFonts w:ascii="Arial" w:hAnsi="Arial" w:cs="Arial"/>
          <w:sz w:val="24"/>
          <w:szCs w:val="24"/>
        </w:rPr>
        <w:t>Together, the team reviews the statements and discusses the similarities, patterns, trends, and themes found across the team’s statements.</w:t>
      </w:r>
    </w:p>
    <w:p w14:paraId="640944DD" w14:textId="4025E196" w:rsidR="00B45A8A" w:rsidRPr="00626A20" w:rsidRDefault="00B45A8A" w:rsidP="00B45A8A">
      <w:pPr>
        <w:pStyle w:val="ListParagraph"/>
        <w:numPr>
          <w:ilvl w:val="0"/>
          <w:numId w:val="18"/>
        </w:numPr>
        <w:rPr>
          <w:rFonts w:ascii="Arial" w:hAnsi="Arial" w:cs="Arial"/>
          <w:sz w:val="24"/>
          <w:szCs w:val="24"/>
        </w:rPr>
      </w:pPr>
      <w:r w:rsidRPr="00626A20">
        <w:rPr>
          <w:rFonts w:ascii="Arial" w:hAnsi="Arial" w:cs="Arial"/>
          <w:sz w:val="24"/>
          <w:szCs w:val="24"/>
        </w:rPr>
        <w:t>Note, it is at this moment that the team begins to identify and agree upon a Problem of Practice, or an area of improvement, in preparation for the next step.</w:t>
      </w:r>
    </w:p>
    <w:p w14:paraId="6625A77C" w14:textId="77777777" w:rsidR="00510C60" w:rsidRPr="00626A20" w:rsidRDefault="00510C60" w:rsidP="00402CFB">
      <w:pPr>
        <w:rPr>
          <w:rFonts w:ascii="Arial" w:hAnsi="Arial" w:cs="Arial"/>
        </w:rPr>
      </w:pPr>
    </w:p>
    <w:p w14:paraId="3F09CB0E" w14:textId="2EA370C0" w:rsidR="00510C60" w:rsidRPr="00626A20" w:rsidRDefault="00510C60" w:rsidP="00510C60">
      <w:pPr>
        <w:rPr>
          <w:rFonts w:ascii="Arial" w:hAnsi="Arial" w:cs="Arial"/>
        </w:rPr>
      </w:pPr>
      <w:r w:rsidRPr="00626A20">
        <w:rPr>
          <w:rFonts w:ascii="Arial" w:hAnsi="Arial" w:cs="Arial"/>
          <w:b/>
          <w:u w:val="single"/>
        </w:rPr>
        <w:t>Things to consider</w:t>
      </w:r>
      <w:r w:rsidRPr="00626A20">
        <w:rPr>
          <w:rFonts w:ascii="Arial" w:hAnsi="Arial" w:cs="Arial"/>
        </w:rPr>
        <w:t xml:space="preserve"> when writing a Data Statement:</w:t>
      </w:r>
    </w:p>
    <w:p w14:paraId="17AD45D4" w14:textId="6D5C8777" w:rsidR="00510C60" w:rsidRPr="00626A20" w:rsidRDefault="00510C60" w:rsidP="00510C60">
      <w:pPr>
        <w:pStyle w:val="ListParagraph"/>
        <w:numPr>
          <w:ilvl w:val="0"/>
          <w:numId w:val="25"/>
        </w:numPr>
        <w:rPr>
          <w:rFonts w:ascii="Arial" w:hAnsi="Arial" w:cs="Arial"/>
        </w:rPr>
      </w:pPr>
      <w:r w:rsidRPr="00626A20">
        <w:rPr>
          <w:rFonts w:ascii="Arial" w:hAnsi="Arial" w:cs="Arial"/>
          <w:sz w:val="24"/>
          <w:szCs w:val="24"/>
        </w:rPr>
        <w:lastRenderedPageBreak/>
        <w:t>Who are the highest performing students? Who are the lowest performing students?</w:t>
      </w:r>
    </w:p>
    <w:p w14:paraId="3B414EB0" w14:textId="031B07E0" w:rsidR="00510C60" w:rsidRPr="00626A20" w:rsidRDefault="00510C60" w:rsidP="00510C60">
      <w:pPr>
        <w:pStyle w:val="ListParagraph"/>
        <w:numPr>
          <w:ilvl w:val="0"/>
          <w:numId w:val="25"/>
        </w:numPr>
        <w:rPr>
          <w:rFonts w:ascii="Arial" w:hAnsi="Arial" w:cs="Arial"/>
        </w:rPr>
      </w:pPr>
      <w:r w:rsidRPr="00626A20">
        <w:rPr>
          <w:rFonts w:ascii="Arial" w:hAnsi="Arial" w:cs="Arial"/>
          <w:sz w:val="24"/>
          <w:szCs w:val="24"/>
        </w:rPr>
        <w:t>In what specific content strands targets are students achieving or struggling?</w:t>
      </w:r>
    </w:p>
    <w:p w14:paraId="11C5DBF1" w14:textId="2636C575" w:rsidR="00510C60" w:rsidRPr="00626A20" w:rsidRDefault="00510C60" w:rsidP="00510C60">
      <w:pPr>
        <w:pStyle w:val="ListParagraph"/>
        <w:numPr>
          <w:ilvl w:val="0"/>
          <w:numId w:val="25"/>
        </w:numPr>
        <w:rPr>
          <w:rFonts w:ascii="Arial" w:hAnsi="Arial" w:cs="Arial"/>
        </w:rPr>
      </w:pPr>
      <w:r w:rsidRPr="00626A20">
        <w:rPr>
          <w:rFonts w:ascii="Arial" w:hAnsi="Arial" w:cs="Arial"/>
          <w:sz w:val="24"/>
          <w:szCs w:val="24"/>
        </w:rPr>
        <w:t>What patterns or trends are observed?</w:t>
      </w:r>
    </w:p>
    <w:p w14:paraId="6E935BD4" w14:textId="1E41F3A5" w:rsidR="00510C60" w:rsidRPr="00626A20" w:rsidRDefault="00510C60" w:rsidP="00510C60">
      <w:pPr>
        <w:pStyle w:val="ListParagraph"/>
        <w:numPr>
          <w:ilvl w:val="0"/>
          <w:numId w:val="25"/>
        </w:numPr>
        <w:rPr>
          <w:rFonts w:ascii="Arial" w:hAnsi="Arial" w:cs="Arial"/>
        </w:rPr>
      </w:pPr>
      <w:r w:rsidRPr="00626A20">
        <w:rPr>
          <w:rFonts w:ascii="Arial" w:hAnsi="Arial" w:cs="Arial"/>
          <w:sz w:val="24"/>
          <w:szCs w:val="24"/>
        </w:rPr>
        <w:t>What is surprising?</w:t>
      </w:r>
    </w:p>
    <w:p w14:paraId="636A6113" w14:textId="77777777" w:rsidR="00510C60" w:rsidRPr="00626A20" w:rsidRDefault="00510C60" w:rsidP="00510C60">
      <w:pPr>
        <w:pStyle w:val="ListParagraph"/>
        <w:rPr>
          <w:rFonts w:ascii="Arial" w:hAnsi="Arial" w:cs="Arial"/>
        </w:rPr>
      </w:pPr>
    </w:p>
    <w:p w14:paraId="6DEF1D83" w14:textId="66D0C5CD" w:rsidR="00402CFB" w:rsidRPr="00626A20" w:rsidRDefault="00B45A8A" w:rsidP="00402CFB">
      <w:pPr>
        <w:rPr>
          <w:rFonts w:ascii="Arial" w:hAnsi="Arial" w:cs="Arial"/>
        </w:rPr>
      </w:pPr>
      <w:r w:rsidRPr="00626A20">
        <w:rPr>
          <w:rFonts w:ascii="Arial" w:hAnsi="Arial" w:cs="Arial"/>
        </w:rPr>
        <w:t>Data</w:t>
      </w:r>
      <w:r w:rsidR="00402CFB" w:rsidRPr="00626A20">
        <w:rPr>
          <w:rFonts w:ascii="Arial" w:hAnsi="Arial" w:cs="Arial"/>
        </w:rPr>
        <w:t xml:space="preserve"> Statement </w:t>
      </w:r>
      <w:r w:rsidR="00402CFB" w:rsidRPr="00626A20">
        <w:rPr>
          <w:rFonts w:ascii="Arial" w:hAnsi="Arial" w:cs="Arial"/>
          <w:b/>
          <w:u w:val="single"/>
        </w:rPr>
        <w:t>sentence starters</w:t>
      </w:r>
      <w:r w:rsidR="00402CFB" w:rsidRPr="00626A20">
        <w:rPr>
          <w:rFonts w:ascii="Arial" w:hAnsi="Arial" w:cs="Arial"/>
          <w:b/>
        </w:rPr>
        <w:t xml:space="preserve"> </w:t>
      </w:r>
      <w:r w:rsidR="00402CFB" w:rsidRPr="00626A20">
        <w:rPr>
          <w:rFonts w:ascii="Arial" w:hAnsi="Arial" w:cs="Arial"/>
        </w:rPr>
        <w:t>can be:</w:t>
      </w:r>
    </w:p>
    <w:p w14:paraId="09359025" w14:textId="6770A3BE" w:rsidR="00B45A8A" w:rsidRPr="00626A20" w:rsidRDefault="00402CFB" w:rsidP="00C120B1">
      <w:pPr>
        <w:pStyle w:val="ListParagraph"/>
        <w:numPr>
          <w:ilvl w:val="0"/>
          <w:numId w:val="16"/>
        </w:numPr>
        <w:rPr>
          <w:rFonts w:ascii="Arial" w:hAnsi="Arial" w:cs="Arial"/>
        </w:rPr>
      </w:pPr>
      <w:r w:rsidRPr="00626A20">
        <w:rPr>
          <w:rFonts w:ascii="Arial" w:hAnsi="Arial" w:cs="Arial"/>
          <w:color w:val="FF0000"/>
          <w:sz w:val="24"/>
          <w:szCs w:val="24"/>
        </w:rPr>
        <w:t xml:space="preserve">I </w:t>
      </w:r>
      <w:r w:rsidR="00B45A8A" w:rsidRPr="00626A20">
        <w:rPr>
          <w:rFonts w:ascii="Arial" w:hAnsi="Arial" w:cs="Arial"/>
          <w:color w:val="FF0000"/>
          <w:sz w:val="24"/>
          <w:szCs w:val="24"/>
        </w:rPr>
        <w:t>observe</w:t>
      </w:r>
      <w:r w:rsidRPr="00626A20">
        <w:rPr>
          <w:rFonts w:ascii="Arial" w:hAnsi="Arial" w:cs="Arial"/>
          <w:color w:val="FF0000"/>
          <w:sz w:val="24"/>
          <w:szCs w:val="24"/>
        </w:rPr>
        <w:t xml:space="preserve"> </w:t>
      </w:r>
      <w:r w:rsidR="00B45A8A" w:rsidRPr="00626A20">
        <w:rPr>
          <w:rFonts w:ascii="Arial" w:hAnsi="Arial" w:cs="Arial"/>
          <w:color w:val="000000" w:themeColor="text1"/>
          <w:sz w:val="24"/>
          <w:szCs w:val="24"/>
        </w:rPr>
        <w:t xml:space="preserve">that </w:t>
      </w:r>
      <w:r w:rsidR="00B7112C" w:rsidRPr="00626A20">
        <w:rPr>
          <w:rFonts w:ascii="Arial" w:hAnsi="Arial" w:cs="Arial"/>
          <w:color w:val="000000" w:themeColor="text1"/>
          <w:sz w:val="24"/>
          <w:szCs w:val="24"/>
        </w:rPr>
        <w:t>_____</w:t>
      </w:r>
      <w:r w:rsidR="00B45A8A" w:rsidRPr="00626A20">
        <w:rPr>
          <w:rFonts w:ascii="Arial" w:hAnsi="Arial" w:cs="Arial"/>
          <w:color w:val="000000" w:themeColor="text1"/>
          <w:sz w:val="24"/>
          <w:szCs w:val="24"/>
        </w:rPr>
        <w:t xml:space="preserve"> scored</w:t>
      </w:r>
      <w:r w:rsidR="00B7112C" w:rsidRPr="00626A20">
        <w:rPr>
          <w:rFonts w:ascii="Arial" w:hAnsi="Arial" w:cs="Arial"/>
          <w:color w:val="000000" w:themeColor="text1"/>
          <w:sz w:val="24"/>
          <w:szCs w:val="24"/>
        </w:rPr>
        <w:t xml:space="preserve"> _____ </w:t>
      </w:r>
      <w:r w:rsidR="00B45A8A" w:rsidRPr="00626A20">
        <w:rPr>
          <w:rFonts w:ascii="Arial" w:hAnsi="Arial" w:cs="Arial"/>
          <w:color w:val="000000" w:themeColor="text1"/>
          <w:sz w:val="24"/>
          <w:szCs w:val="24"/>
        </w:rPr>
        <w:t>in</w:t>
      </w:r>
      <w:r w:rsidR="00B7112C" w:rsidRPr="00626A20">
        <w:rPr>
          <w:rFonts w:ascii="Arial" w:hAnsi="Arial" w:cs="Arial"/>
          <w:color w:val="000000" w:themeColor="text1"/>
          <w:sz w:val="24"/>
          <w:szCs w:val="24"/>
        </w:rPr>
        <w:t xml:space="preserve"> the _____ assessment</w:t>
      </w:r>
      <w:r w:rsidR="00B45A8A" w:rsidRPr="00626A20">
        <w:rPr>
          <w:rFonts w:ascii="Arial" w:hAnsi="Arial" w:cs="Arial"/>
          <w:color w:val="000000" w:themeColor="text1"/>
          <w:sz w:val="24"/>
          <w:szCs w:val="24"/>
        </w:rPr>
        <w:t xml:space="preserve">. </w:t>
      </w:r>
      <w:r w:rsidR="00B7112C" w:rsidRPr="00626A20">
        <w:rPr>
          <w:rFonts w:ascii="Arial" w:hAnsi="Arial" w:cs="Arial"/>
          <w:color w:val="000000" w:themeColor="text1"/>
          <w:sz w:val="24"/>
          <w:szCs w:val="24"/>
        </w:rPr>
        <w:t>The weakest strand in this assessment is _____ with _____ scoring _____ in the _____ assessment.</w:t>
      </w:r>
    </w:p>
    <w:p w14:paraId="001C3483" w14:textId="3DF77EB0" w:rsidR="00B7112C" w:rsidRPr="00626A20" w:rsidRDefault="00B7112C" w:rsidP="00B7112C">
      <w:pPr>
        <w:pStyle w:val="ListParagraph"/>
        <w:numPr>
          <w:ilvl w:val="0"/>
          <w:numId w:val="16"/>
        </w:numPr>
        <w:rPr>
          <w:rFonts w:ascii="Arial" w:hAnsi="Arial" w:cs="Arial"/>
          <w:b/>
        </w:rPr>
      </w:pPr>
      <w:r w:rsidRPr="00626A20">
        <w:rPr>
          <w:rFonts w:ascii="Arial" w:hAnsi="Arial" w:cs="Arial"/>
          <w:color w:val="FF0000"/>
          <w:sz w:val="24"/>
          <w:szCs w:val="24"/>
        </w:rPr>
        <w:t>Some patterns/ trends that I notice</w:t>
      </w:r>
      <w:r w:rsidRPr="00626A20">
        <w:rPr>
          <w:rFonts w:ascii="Arial" w:hAnsi="Arial" w:cs="Arial"/>
          <w:color w:val="000000" w:themeColor="text1"/>
          <w:sz w:val="24"/>
          <w:szCs w:val="24"/>
        </w:rPr>
        <w:t xml:space="preserve"> is a strength in _____ for _____. _____ earned _____ score on the _____ assessment. The weakest strand is in _____ with _____% earning _____ on the assessment. </w:t>
      </w:r>
    </w:p>
    <w:p w14:paraId="52381FEE" w14:textId="6A3FE1BE" w:rsidR="009B4390" w:rsidRPr="00626A20" w:rsidRDefault="009B4390" w:rsidP="009B4390">
      <w:pPr>
        <w:pStyle w:val="ListParagraph"/>
        <w:numPr>
          <w:ilvl w:val="0"/>
          <w:numId w:val="16"/>
        </w:numPr>
        <w:rPr>
          <w:rFonts w:ascii="Arial" w:hAnsi="Arial" w:cs="Arial"/>
          <w:b/>
        </w:rPr>
      </w:pPr>
      <w:r w:rsidRPr="00626A20">
        <w:rPr>
          <w:rFonts w:ascii="Arial" w:hAnsi="Arial" w:cs="Arial"/>
          <w:color w:val="FF0000"/>
          <w:sz w:val="24"/>
          <w:szCs w:val="24"/>
        </w:rPr>
        <w:t xml:space="preserve">I can see/ count </w:t>
      </w:r>
      <w:r w:rsidRPr="00626A20">
        <w:rPr>
          <w:rFonts w:ascii="Arial" w:hAnsi="Arial" w:cs="Arial"/>
          <w:sz w:val="24"/>
          <w:szCs w:val="24"/>
        </w:rPr>
        <w:t>that _____ earned _____ on the _____, which is higher than the MT state average score. However, MCPS students earned _____ less than the State average when comparing _____ scores.</w:t>
      </w:r>
    </w:p>
    <w:p w14:paraId="094C2AB9" w14:textId="4E9DD421" w:rsidR="00402CFB" w:rsidRPr="00626A20" w:rsidRDefault="00402CFB" w:rsidP="00B23441">
      <w:pPr>
        <w:rPr>
          <w:rFonts w:ascii="Arial" w:hAnsi="Arial" w:cs="Arial"/>
          <w:b/>
        </w:rPr>
      </w:pPr>
    </w:p>
    <w:p w14:paraId="3E6FDB69" w14:textId="1F3463B2" w:rsidR="00B23441" w:rsidRPr="00626A20" w:rsidRDefault="00B23441" w:rsidP="00B23441">
      <w:pPr>
        <w:rPr>
          <w:rFonts w:ascii="Arial" w:hAnsi="Arial" w:cs="Arial"/>
        </w:rPr>
      </w:pPr>
      <w:r w:rsidRPr="00626A20">
        <w:rPr>
          <w:rFonts w:ascii="Arial" w:hAnsi="Arial" w:cs="Arial"/>
        </w:rPr>
        <w:t xml:space="preserve">Note, the following </w:t>
      </w:r>
      <w:r w:rsidRPr="00626A20">
        <w:rPr>
          <w:rFonts w:ascii="Arial" w:hAnsi="Arial" w:cs="Arial"/>
          <w:b/>
        </w:rPr>
        <w:t>words are omitted</w:t>
      </w:r>
      <w:r w:rsidRPr="00626A20">
        <w:rPr>
          <w:rFonts w:ascii="Arial" w:hAnsi="Arial" w:cs="Arial"/>
        </w:rPr>
        <w:t xml:space="preserve"> in these sentences</w:t>
      </w:r>
      <w:r w:rsidR="00F55A9B" w:rsidRPr="00626A20">
        <w:rPr>
          <w:rFonts w:ascii="Arial" w:hAnsi="Arial" w:cs="Arial"/>
        </w:rPr>
        <w:t xml:space="preserve"> to avoid making any conclusions about the </w:t>
      </w:r>
      <w:r w:rsidR="00F55A9B" w:rsidRPr="00626A20">
        <w:rPr>
          <w:rFonts w:ascii="Arial" w:hAnsi="Arial" w:cs="Arial"/>
          <w:i/>
        </w:rPr>
        <w:t>current reality</w:t>
      </w:r>
      <w:r w:rsidRPr="00626A20">
        <w:rPr>
          <w:rFonts w:ascii="Arial" w:hAnsi="Arial" w:cs="Arial"/>
        </w:rPr>
        <w:t>:</w:t>
      </w:r>
    </w:p>
    <w:p w14:paraId="3EA2507C" w14:textId="5B75DC5A" w:rsidR="00B23441" w:rsidRPr="00626A20" w:rsidRDefault="00B23441" w:rsidP="00B23441">
      <w:pPr>
        <w:pStyle w:val="ListParagraph"/>
        <w:numPr>
          <w:ilvl w:val="0"/>
          <w:numId w:val="19"/>
        </w:numPr>
        <w:rPr>
          <w:rFonts w:ascii="Arial" w:hAnsi="Arial" w:cs="Arial"/>
          <w:sz w:val="24"/>
          <w:szCs w:val="24"/>
        </w:rPr>
      </w:pPr>
      <w:r w:rsidRPr="00626A20">
        <w:rPr>
          <w:rFonts w:ascii="Arial" w:hAnsi="Arial" w:cs="Arial"/>
          <w:sz w:val="24"/>
          <w:szCs w:val="24"/>
        </w:rPr>
        <w:t>Because</w:t>
      </w:r>
      <w:r w:rsidR="00433C95" w:rsidRPr="00626A20">
        <w:rPr>
          <w:rFonts w:ascii="Arial" w:hAnsi="Arial" w:cs="Arial"/>
          <w:sz w:val="24"/>
          <w:szCs w:val="24"/>
        </w:rPr>
        <w:t xml:space="preserve"> …</w:t>
      </w:r>
    </w:p>
    <w:p w14:paraId="1A974C93" w14:textId="67936F9B" w:rsidR="00B23441" w:rsidRPr="00626A20" w:rsidRDefault="00B23441" w:rsidP="00B23441">
      <w:pPr>
        <w:pStyle w:val="ListParagraph"/>
        <w:numPr>
          <w:ilvl w:val="0"/>
          <w:numId w:val="19"/>
        </w:numPr>
        <w:rPr>
          <w:rFonts w:ascii="Arial" w:hAnsi="Arial" w:cs="Arial"/>
          <w:sz w:val="24"/>
          <w:szCs w:val="24"/>
        </w:rPr>
      </w:pPr>
      <w:r w:rsidRPr="00626A20">
        <w:rPr>
          <w:rFonts w:ascii="Arial" w:hAnsi="Arial" w:cs="Arial"/>
          <w:sz w:val="24"/>
          <w:szCs w:val="24"/>
        </w:rPr>
        <w:t>Therefore</w:t>
      </w:r>
      <w:r w:rsidR="00433C95" w:rsidRPr="00626A20">
        <w:rPr>
          <w:rFonts w:ascii="Arial" w:hAnsi="Arial" w:cs="Arial"/>
          <w:sz w:val="24"/>
          <w:szCs w:val="24"/>
        </w:rPr>
        <w:t xml:space="preserve"> …</w:t>
      </w:r>
    </w:p>
    <w:p w14:paraId="5DD4F0D2" w14:textId="53934947" w:rsidR="00433C95" w:rsidRPr="00626A20" w:rsidRDefault="00433C95" w:rsidP="00B23441">
      <w:pPr>
        <w:pStyle w:val="ListParagraph"/>
        <w:numPr>
          <w:ilvl w:val="0"/>
          <w:numId w:val="19"/>
        </w:numPr>
        <w:rPr>
          <w:rFonts w:ascii="Arial" w:hAnsi="Arial" w:cs="Arial"/>
          <w:sz w:val="24"/>
          <w:szCs w:val="24"/>
        </w:rPr>
      </w:pPr>
      <w:r w:rsidRPr="00626A20">
        <w:rPr>
          <w:rFonts w:ascii="Arial" w:hAnsi="Arial" w:cs="Arial"/>
          <w:sz w:val="24"/>
          <w:szCs w:val="24"/>
        </w:rPr>
        <w:t>It seems …</w:t>
      </w:r>
    </w:p>
    <w:p w14:paraId="67E9D4EA" w14:textId="7EC9BEEB" w:rsidR="00B23441" w:rsidRPr="00626A20" w:rsidRDefault="00B23441" w:rsidP="00B23441">
      <w:pPr>
        <w:pStyle w:val="ListParagraph"/>
        <w:numPr>
          <w:ilvl w:val="0"/>
          <w:numId w:val="19"/>
        </w:numPr>
        <w:rPr>
          <w:rFonts w:ascii="Arial" w:hAnsi="Arial" w:cs="Arial"/>
          <w:sz w:val="24"/>
          <w:szCs w:val="24"/>
        </w:rPr>
      </w:pPr>
      <w:r w:rsidRPr="00626A20">
        <w:rPr>
          <w:rFonts w:ascii="Arial" w:hAnsi="Arial" w:cs="Arial"/>
          <w:sz w:val="24"/>
          <w:szCs w:val="24"/>
        </w:rPr>
        <w:t xml:space="preserve">As a </w:t>
      </w:r>
      <w:r w:rsidR="002715C0" w:rsidRPr="00626A20">
        <w:rPr>
          <w:rFonts w:ascii="Arial" w:hAnsi="Arial" w:cs="Arial"/>
          <w:sz w:val="24"/>
          <w:szCs w:val="24"/>
        </w:rPr>
        <w:t>result,</w:t>
      </w:r>
      <w:r w:rsidR="00433C95" w:rsidRPr="00626A20">
        <w:rPr>
          <w:rFonts w:ascii="Arial" w:hAnsi="Arial" w:cs="Arial"/>
          <w:sz w:val="24"/>
          <w:szCs w:val="24"/>
        </w:rPr>
        <w:t xml:space="preserve"> …</w:t>
      </w:r>
    </w:p>
    <w:p w14:paraId="3B391128" w14:textId="77777777" w:rsidR="00B23441" w:rsidRPr="00626A20" w:rsidRDefault="00B23441" w:rsidP="00402CFB">
      <w:pPr>
        <w:rPr>
          <w:rFonts w:ascii="Arial" w:hAnsi="Arial" w:cs="Arial"/>
          <w:b/>
          <w:u w:val="single"/>
        </w:rPr>
      </w:pPr>
    </w:p>
    <w:p w14:paraId="4E2212C5" w14:textId="13F8FE15" w:rsidR="00402CFB" w:rsidRPr="00626A20" w:rsidRDefault="00402CFB" w:rsidP="00402CFB">
      <w:pPr>
        <w:rPr>
          <w:rFonts w:ascii="Arial" w:hAnsi="Arial" w:cs="Arial"/>
        </w:rPr>
      </w:pPr>
      <w:r w:rsidRPr="00626A20">
        <w:rPr>
          <w:rFonts w:ascii="Arial" w:hAnsi="Arial" w:cs="Arial"/>
          <w:b/>
          <w:u w:val="single"/>
        </w:rPr>
        <w:t>Exemplar</w:t>
      </w:r>
      <w:r w:rsidRPr="00626A20">
        <w:rPr>
          <w:rFonts w:ascii="Arial" w:hAnsi="Arial" w:cs="Arial"/>
          <w:b/>
        </w:rPr>
        <w:t xml:space="preserve"> </w:t>
      </w:r>
      <w:r w:rsidR="009B4390" w:rsidRPr="00626A20">
        <w:rPr>
          <w:rFonts w:ascii="Arial" w:hAnsi="Arial" w:cs="Arial"/>
        </w:rPr>
        <w:t>data</w:t>
      </w:r>
      <w:r w:rsidRPr="00626A20">
        <w:rPr>
          <w:rFonts w:ascii="Arial" w:hAnsi="Arial" w:cs="Arial"/>
        </w:rPr>
        <w:t xml:space="preserve"> statements are:</w:t>
      </w:r>
    </w:p>
    <w:p w14:paraId="5766710A" w14:textId="77777777" w:rsidR="00B7112C" w:rsidRPr="00626A20" w:rsidRDefault="00B7112C" w:rsidP="00B7112C">
      <w:pPr>
        <w:pStyle w:val="ListParagraph"/>
        <w:numPr>
          <w:ilvl w:val="0"/>
          <w:numId w:val="16"/>
        </w:numPr>
        <w:rPr>
          <w:rFonts w:ascii="Arial" w:hAnsi="Arial" w:cs="Arial"/>
          <w:b/>
        </w:rPr>
      </w:pPr>
      <w:r w:rsidRPr="00626A20">
        <w:rPr>
          <w:rFonts w:ascii="Arial" w:hAnsi="Arial" w:cs="Arial"/>
          <w:color w:val="FF0000"/>
          <w:sz w:val="24"/>
          <w:szCs w:val="24"/>
        </w:rPr>
        <w:t xml:space="preserve">I observe </w:t>
      </w:r>
      <w:r w:rsidRPr="00626A20">
        <w:rPr>
          <w:rFonts w:ascii="Arial" w:hAnsi="Arial" w:cs="Arial"/>
          <w:color w:val="000000" w:themeColor="text1"/>
          <w:sz w:val="24"/>
          <w:szCs w:val="24"/>
        </w:rPr>
        <w:t xml:space="preserve">that out of </w:t>
      </w:r>
      <w:r w:rsidRPr="00626A20">
        <w:rPr>
          <w:rFonts w:ascii="Arial" w:hAnsi="Arial" w:cs="Arial"/>
          <w:color w:val="000000" w:themeColor="text1"/>
          <w:sz w:val="24"/>
          <w:szCs w:val="24"/>
          <w:u w:val="single"/>
        </w:rPr>
        <w:t>600 MCPS Grade 3 students</w:t>
      </w:r>
      <w:r w:rsidRPr="00626A20">
        <w:rPr>
          <w:rFonts w:ascii="Arial" w:hAnsi="Arial" w:cs="Arial"/>
          <w:color w:val="000000" w:themeColor="text1"/>
          <w:sz w:val="24"/>
          <w:szCs w:val="24"/>
        </w:rPr>
        <w:t xml:space="preserve">, </w:t>
      </w:r>
      <w:r w:rsidRPr="00626A20">
        <w:rPr>
          <w:rFonts w:ascii="Arial" w:hAnsi="Arial" w:cs="Arial"/>
          <w:color w:val="000000" w:themeColor="text1"/>
          <w:sz w:val="24"/>
          <w:szCs w:val="24"/>
          <w:u w:val="single"/>
        </w:rPr>
        <w:t>59%</w:t>
      </w:r>
      <w:r w:rsidRPr="00626A20">
        <w:rPr>
          <w:rFonts w:ascii="Arial" w:hAnsi="Arial" w:cs="Arial"/>
          <w:color w:val="000000" w:themeColor="text1"/>
          <w:sz w:val="24"/>
          <w:szCs w:val="24"/>
        </w:rPr>
        <w:t xml:space="preserve"> scored </w:t>
      </w:r>
      <w:r w:rsidRPr="00626A20">
        <w:rPr>
          <w:rFonts w:ascii="Arial" w:hAnsi="Arial" w:cs="Arial"/>
          <w:color w:val="000000" w:themeColor="text1"/>
          <w:sz w:val="24"/>
          <w:szCs w:val="24"/>
          <w:u w:val="single"/>
        </w:rPr>
        <w:t>Proficient in the ELA/ Literacy assessment of the SBAC</w:t>
      </w:r>
      <w:r w:rsidRPr="00626A20">
        <w:rPr>
          <w:rFonts w:ascii="Arial" w:hAnsi="Arial" w:cs="Arial"/>
          <w:color w:val="000000" w:themeColor="text1"/>
          <w:sz w:val="24"/>
          <w:szCs w:val="24"/>
        </w:rPr>
        <w:t xml:space="preserve">. However, the weakest strand in this assessment is </w:t>
      </w:r>
      <w:r w:rsidRPr="00626A20">
        <w:rPr>
          <w:rFonts w:ascii="Arial" w:hAnsi="Arial" w:cs="Arial"/>
          <w:color w:val="000000" w:themeColor="text1"/>
          <w:sz w:val="24"/>
          <w:szCs w:val="24"/>
          <w:u w:val="single"/>
        </w:rPr>
        <w:t>Writing</w:t>
      </w:r>
      <w:r w:rsidRPr="00626A20">
        <w:rPr>
          <w:rFonts w:ascii="Arial" w:hAnsi="Arial" w:cs="Arial"/>
          <w:color w:val="000000" w:themeColor="text1"/>
          <w:sz w:val="24"/>
          <w:szCs w:val="24"/>
        </w:rPr>
        <w:t xml:space="preserve"> with </w:t>
      </w:r>
      <w:r w:rsidRPr="00626A20">
        <w:rPr>
          <w:rFonts w:ascii="Arial" w:hAnsi="Arial" w:cs="Arial"/>
          <w:color w:val="000000" w:themeColor="text1"/>
          <w:sz w:val="24"/>
          <w:szCs w:val="24"/>
          <w:u w:val="single"/>
        </w:rPr>
        <w:t>21%</w:t>
      </w:r>
      <w:r w:rsidRPr="00626A20">
        <w:rPr>
          <w:rFonts w:ascii="Arial" w:hAnsi="Arial" w:cs="Arial"/>
          <w:color w:val="000000" w:themeColor="text1"/>
          <w:sz w:val="24"/>
          <w:szCs w:val="24"/>
        </w:rPr>
        <w:t xml:space="preserve"> of </w:t>
      </w:r>
      <w:r w:rsidRPr="00626A20">
        <w:rPr>
          <w:rFonts w:ascii="Arial" w:hAnsi="Arial" w:cs="Arial"/>
          <w:color w:val="000000" w:themeColor="text1"/>
          <w:sz w:val="24"/>
          <w:szCs w:val="24"/>
          <w:u w:val="single"/>
        </w:rPr>
        <w:t>MCPS Grade 3 students</w:t>
      </w:r>
      <w:r w:rsidRPr="00626A20">
        <w:rPr>
          <w:rFonts w:ascii="Arial" w:hAnsi="Arial" w:cs="Arial"/>
          <w:color w:val="000000" w:themeColor="text1"/>
          <w:sz w:val="24"/>
          <w:szCs w:val="24"/>
        </w:rPr>
        <w:t xml:space="preserve"> earning </w:t>
      </w:r>
      <w:r w:rsidRPr="00626A20">
        <w:rPr>
          <w:rFonts w:ascii="Arial" w:hAnsi="Arial" w:cs="Arial"/>
          <w:color w:val="000000" w:themeColor="text1"/>
          <w:sz w:val="24"/>
          <w:szCs w:val="24"/>
          <w:u w:val="single"/>
        </w:rPr>
        <w:t>Below Standard</w:t>
      </w:r>
      <w:r w:rsidRPr="00626A20">
        <w:rPr>
          <w:rFonts w:ascii="Arial" w:hAnsi="Arial" w:cs="Arial"/>
          <w:color w:val="000000" w:themeColor="text1"/>
          <w:sz w:val="24"/>
          <w:szCs w:val="24"/>
        </w:rPr>
        <w:t xml:space="preserve">. </w:t>
      </w:r>
    </w:p>
    <w:p w14:paraId="47906943" w14:textId="77777777" w:rsidR="00B7112C" w:rsidRPr="00626A20" w:rsidRDefault="00B7112C" w:rsidP="00B7112C">
      <w:pPr>
        <w:pStyle w:val="ListParagraph"/>
        <w:numPr>
          <w:ilvl w:val="0"/>
          <w:numId w:val="16"/>
        </w:numPr>
        <w:rPr>
          <w:rFonts w:ascii="Arial" w:hAnsi="Arial" w:cs="Arial"/>
          <w:b/>
        </w:rPr>
      </w:pPr>
      <w:r w:rsidRPr="00626A20">
        <w:rPr>
          <w:rFonts w:ascii="Arial" w:hAnsi="Arial" w:cs="Arial"/>
          <w:color w:val="FF0000"/>
          <w:sz w:val="24"/>
          <w:szCs w:val="24"/>
        </w:rPr>
        <w:t>Some patterns/ trends that I notice</w:t>
      </w:r>
      <w:r w:rsidRPr="00626A20">
        <w:rPr>
          <w:rFonts w:ascii="Arial" w:hAnsi="Arial" w:cs="Arial"/>
          <w:color w:val="000000" w:themeColor="text1"/>
          <w:sz w:val="24"/>
          <w:szCs w:val="24"/>
        </w:rPr>
        <w:t xml:space="preserve"> is a strength in </w:t>
      </w:r>
      <w:r w:rsidRPr="00626A20">
        <w:rPr>
          <w:rFonts w:ascii="Arial" w:hAnsi="Arial" w:cs="Arial"/>
          <w:color w:val="000000" w:themeColor="text1"/>
          <w:sz w:val="24"/>
          <w:szCs w:val="24"/>
          <w:u w:val="single"/>
        </w:rPr>
        <w:t>Research/Inquiry</w:t>
      </w:r>
      <w:r w:rsidRPr="00626A20">
        <w:rPr>
          <w:rFonts w:ascii="Arial" w:hAnsi="Arial" w:cs="Arial"/>
          <w:color w:val="000000" w:themeColor="text1"/>
          <w:sz w:val="24"/>
          <w:szCs w:val="24"/>
        </w:rPr>
        <w:t xml:space="preserve"> for </w:t>
      </w:r>
      <w:r w:rsidRPr="00626A20">
        <w:rPr>
          <w:rFonts w:ascii="Arial" w:hAnsi="Arial" w:cs="Arial"/>
          <w:color w:val="000000" w:themeColor="text1"/>
          <w:sz w:val="24"/>
          <w:szCs w:val="24"/>
          <w:u w:val="single"/>
        </w:rPr>
        <w:t>6</w:t>
      </w:r>
      <w:r w:rsidRPr="00626A20">
        <w:rPr>
          <w:rFonts w:ascii="Arial" w:hAnsi="Arial" w:cs="Arial"/>
          <w:color w:val="000000" w:themeColor="text1"/>
          <w:sz w:val="24"/>
          <w:szCs w:val="24"/>
          <w:u w:val="single"/>
          <w:vertAlign w:val="superscript"/>
        </w:rPr>
        <w:t>th</w:t>
      </w:r>
      <w:r w:rsidRPr="00626A20">
        <w:rPr>
          <w:rFonts w:ascii="Arial" w:hAnsi="Arial" w:cs="Arial"/>
          <w:color w:val="000000" w:themeColor="text1"/>
          <w:sz w:val="24"/>
          <w:szCs w:val="24"/>
          <w:u w:val="single"/>
        </w:rPr>
        <w:t xml:space="preserve"> Grade students in MCPS</w:t>
      </w:r>
      <w:r w:rsidRPr="00626A20">
        <w:rPr>
          <w:rFonts w:ascii="Arial" w:hAnsi="Arial" w:cs="Arial"/>
          <w:color w:val="000000" w:themeColor="text1"/>
          <w:sz w:val="24"/>
          <w:szCs w:val="24"/>
        </w:rPr>
        <w:t xml:space="preserve">. </w:t>
      </w:r>
      <w:r w:rsidRPr="00626A20">
        <w:rPr>
          <w:rFonts w:ascii="Arial" w:hAnsi="Arial" w:cs="Arial"/>
          <w:color w:val="000000" w:themeColor="text1"/>
          <w:sz w:val="24"/>
          <w:szCs w:val="24"/>
          <w:u w:val="single"/>
        </w:rPr>
        <w:t>32% of the 551 6</w:t>
      </w:r>
      <w:r w:rsidRPr="00626A20">
        <w:rPr>
          <w:rFonts w:ascii="Arial" w:hAnsi="Arial" w:cs="Arial"/>
          <w:color w:val="000000" w:themeColor="text1"/>
          <w:sz w:val="24"/>
          <w:szCs w:val="24"/>
          <w:u w:val="single"/>
          <w:vertAlign w:val="superscript"/>
        </w:rPr>
        <w:t>th</w:t>
      </w:r>
      <w:r w:rsidRPr="00626A20">
        <w:rPr>
          <w:rFonts w:ascii="Arial" w:hAnsi="Arial" w:cs="Arial"/>
          <w:color w:val="000000" w:themeColor="text1"/>
          <w:sz w:val="24"/>
          <w:szCs w:val="24"/>
          <w:u w:val="single"/>
        </w:rPr>
        <w:t xml:space="preserve"> graders</w:t>
      </w:r>
      <w:r w:rsidRPr="00626A20">
        <w:rPr>
          <w:rFonts w:ascii="Arial" w:hAnsi="Arial" w:cs="Arial"/>
          <w:color w:val="000000" w:themeColor="text1"/>
          <w:sz w:val="24"/>
          <w:szCs w:val="24"/>
        </w:rPr>
        <w:t xml:space="preserve"> earned </w:t>
      </w:r>
      <w:r w:rsidRPr="00626A20">
        <w:rPr>
          <w:rFonts w:ascii="Arial" w:hAnsi="Arial" w:cs="Arial"/>
          <w:color w:val="000000" w:themeColor="text1"/>
          <w:sz w:val="24"/>
          <w:szCs w:val="24"/>
          <w:u w:val="single"/>
        </w:rPr>
        <w:t>an Above Standard score</w:t>
      </w:r>
      <w:r w:rsidRPr="00626A20">
        <w:rPr>
          <w:rFonts w:ascii="Arial" w:hAnsi="Arial" w:cs="Arial"/>
          <w:color w:val="000000" w:themeColor="text1"/>
          <w:sz w:val="24"/>
          <w:szCs w:val="24"/>
        </w:rPr>
        <w:t xml:space="preserve"> on the </w:t>
      </w:r>
      <w:r w:rsidRPr="00626A20">
        <w:rPr>
          <w:rFonts w:ascii="Arial" w:hAnsi="Arial" w:cs="Arial"/>
          <w:color w:val="000000" w:themeColor="text1"/>
          <w:sz w:val="24"/>
          <w:szCs w:val="24"/>
          <w:u w:val="single"/>
        </w:rPr>
        <w:t>SBAC ELA/ Literacy</w:t>
      </w:r>
      <w:r w:rsidRPr="00626A20">
        <w:rPr>
          <w:rFonts w:ascii="Arial" w:hAnsi="Arial" w:cs="Arial"/>
          <w:color w:val="000000" w:themeColor="text1"/>
          <w:sz w:val="24"/>
          <w:szCs w:val="24"/>
        </w:rPr>
        <w:t xml:space="preserve"> assessment. The weakest strand is in</w:t>
      </w:r>
      <w:r w:rsidRPr="00626A20">
        <w:rPr>
          <w:rFonts w:ascii="Arial" w:hAnsi="Arial" w:cs="Arial"/>
          <w:color w:val="000000" w:themeColor="text1"/>
          <w:sz w:val="24"/>
          <w:szCs w:val="24"/>
          <w:u w:val="single"/>
        </w:rPr>
        <w:t xml:space="preserve"> Reading </w:t>
      </w:r>
      <w:r w:rsidRPr="00626A20">
        <w:rPr>
          <w:rFonts w:ascii="Arial" w:hAnsi="Arial" w:cs="Arial"/>
          <w:color w:val="000000" w:themeColor="text1"/>
          <w:sz w:val="24"/>
          <w:szCs w:val="24"/>
        </w:rPr>
        <w:t xml:space="preserve">with </w:t>
      </w:r>
      <w:r w:rsidRPr="00626A20">
        <w:rPr>
          <w:rFonts w:ascii="Arial" w:hAnsi="Arial" w:cs="Arial"/>
          <w:color w:val="000000" w:themeColor="text1"/>
          <w:sz w:val="24"/>
          <w:szCs w:val="24"/>
          <w:u w:val="single"/>
        </w:rPr>
        <w:t>28%</w:t>
      </w:r>
      <w:r w:rsidRPr="00626A20">
        <w:rPr>
          <w:rFonts w:ascii="Arial" w:hAnsi="Arial" w:cs="Arial"/>
          <w:color w:val="000000" w:themeColor="text1"/>
          <w:sz w:val="24"/>
          <w:szCs w:val="24"/>
        </w:rPr>
        <w:t xml:space="preserve"> earning </w:t>
      </w:r>
      <w:r w:rsidRPr="00626A20">
        <w:rPr>
          <w:rFonts w:ascii="Arial" w:hAnsi="Arial" w:cs="Arial"/>
          <w:color w:val="000000" w:themeColor="text1"/>
          <w:sz w:val="24"/>
          <w:szCs w:val="24"/>
          <w:u w:val="single"/>
        </w:rPr>
        <w:t xml:space="preserve">Below Standard score </w:t>
      </w:r>
      <w:r w:rsidRPr="00626A20">
        <w:rPr>
          <w:rFonts w:ascii="Arial" w:hAnsi="Arial" w:cs="Arial"/>
          <w:color w:val="000000" w:themeColor="text1"/>
          <w:sz w:val="24"/>
          <w:szCs w:val="24"/>
        </w:rPr>
        <w:t xml:space="preserve">on the assessment. </w:t>
      </w:r>
    </w:p>
    <w:p w14:paraId="7A368C3A" w14:textId="15AD3ECD" w:rsidR="009B4390" w:rsidRPr="00626A20" w:rsidRDefault="009B4390" w:rsidP="009B4390">
      <w:pPr>
        <w:pStyle w:val="ListParagraph"/>
        <w:numPr>
          <w:ilvl w:val="0"/>
          <w:numId w:val="16"/>
        </w:numPr>
        <w:rPr>
          <w:rFonts w:ascii="Arial" w:hAnsi="Arial" w:cs="Arial"/>
          <w:b/>
        </w:rPr>
      </w:pPr>
      <w:r w:rsidRPr="00626A20">
        <w:rPr>
          <w:rFonts w:ascii="Arial" w:hAnsi="Arial" w:cs="Arial"/>
          <w:color w:val="FF0000"/>
          <w:sz w:val="24"/>
          <w:szCs w:val="24"/>
        </w:rPr>
        <w:t xml:space="preserve">I can see/count </w:t>
      </w:r>
      <w:r w:rsidRPr="00626A20">
        <w:rPr>
          <w:rFonts w:ascii="Arial" w:hAnsi="Arial" w:cs="Arial"/>
          <w:sz w:val="24"/>
          <w:szCs w:val="24"/>
        </w:rPr>
        <w:t xml:space="preserve">that </w:t>
      </w:r>
      <w:r w:rsidRPr="00626A20">
        <w:rPr>
          <w:rFonts w:ascii="Arial" w:hAnsi="Arial" w:cs="Arial"/>
          <w:sz w:val="24"/>
          <w:szCs w:val="24"/>
          <w:u w:val="single"/>
        </w:rPr>
        <w:t>781 MCPS 11</w:t>
      </w:r>
      <w:r w:rsidRPr="00626A20">
        <w:rPr>
          <w:rFonts w:ascii="Arial" w:hAnsi="Arial" w:cs="Arial"/>
          <w:sz w:val="24"/>
          <w:szCs w:val="24"/>
          <w:u w:val="single"/>
          <w:vertAlign w:val="superscript"/>
        </w:rPr>
        <w:t>th</w:t>
      </w:r>
      <w:r w:rsidRPr="00626A20">
        <w:rPr>
          <w:rFonts w:ascii="Arial" w:hAnsi="Arial" w:cs="Arial"/>
          <w:sz w:val="24"/>
          <w:szCs w:val="24"/>
          <w:u w:val="single"/>
        </w:rPr>
        <w:t xml:space="preserve"> Graders</w:t>
      </w:r>
      <w:r w:rsidRPr="00626A20">
        <w:rPr>
          <w:rFonts w:ascii="Arial" w:hAnsi="Arial" w:cs="Arial"/>
          <w:sz w:val="24"/>
          <w:szCs w:val="24"/>
        </w:rPr>
        <w:t xml:space="preserve"> earned </w:t>
      </w:r>
      <w:r w:rsidRPr="00626A20">
        <w:rPr>
          <w:rFonts w:ascii="Arial" w:hAnsi="Arial" w:cs="Arial"/>
          <w:sz w:val="24"/>
          <w:szCs w:val="24"/>
          <w:u w:val="single"/>
        </w:rPr>
        <w:t>an average of 21.4</w:t>
      </w:r>
      <w:r w:rsidRPr="00626A20">
        <w:rPr>
          <w:rFonts w:ascii="Arial" w:hAnsi="Arial" w:cs="Arial"/>
          <w:sz w:val="24"/>
          <w:szCs w:val="24"/>
        </w:rPr>
        <w:t xml:space="preserve"> on the </w:t>
      </w:r>
      <w:r w:rsidRPr="00626A20">
        <w:rPr>
          <w:rFonts w:ascii="Arial" w:hAnsi="Arial" w:cs="Arial"/>
          <w:sz w:val="24"/>
          <w:szCs w:val="24"/>
          <w:u w:val="single"/>
        </w:rPr>
        <w:t>ACT Reading test</w:t>
      </w:r>
      <w:r w:rsidRPr="00626A20">
        <w:rPr>
          <w:rFonts w:ascii="Arial" w:hAnsi="Arial" w:cs="Arial"/>
          <w:sz w:val="24"/>
          <w:szCs w:val="24"/>
        </w:rPr>
        <w:t xml:space="preserve">, which is higher than the MT state average score. However, MCPS students earned </w:t>
      </w:r>
      <w:r w:rsidRPr="00626A20">
        <w:rPr>
          <w:rFonts w:ascii="Arial" w:hAnsi="Arial" w:cs="Arial"/>
          <w:sz w:val="24"/>
          <w:szCs w:val="24"/>
          <w:u w:val="single"/>
        </w:rPr>
        <w:t>0.4 average score</w:t>
      </w:r>
      <w:r w:rsidRPr="00626A20">
        <w:rPr>
          <w:rFonts w:ascii="Arial" w:hAnsi="Arial" w:cs="Arial"/>
          <w:sz w:val="24"/>
          <w:szCs w:val="24"/>
        </w:rPr>
        <w:t xml:space="preserve"> less than the State average when comparing </w:t>
      </w:r>
      <w:r w:rsidRPr="00626A20">
        <w:rPr>
          <w:rFonts w:ascii="Arial" w:hAnsi="Arial" w:cs="Arial"/>
          <w:sz w:val="24"/>
          <w:szCs w:val="24"/>
          <w:u w:val="single"/>
        </w:rPr>
        <w:t>Science scores by course sequence</w:t>
      </w:r>
      <w:r w:rsidRPr="00626A20">
        <w:rPr>
          <w:rFonts w:ascii="Arial" w:hAnsi="Arial" w:cs="Arial"/>
          <w:sz w:val="24"/>
          <w:szCs w:val="24"/>
        </w:rPr>
        <w:t>.</w:t>
      </w:r>
    </w:p>
    <w:p w14:paraId="100B667A" w14:textId="77777777" w:rsidR="00B7112C" w:rsidRPr="00626A20" w:rsidRDefault="00B7112C" w:rsidP="009B4390">
      <w:pPr>
        <w:pStyle w:val="ListParagraph"/>
        <w:rPr>
          <w:rFonts w:ascii="Arial" w:hAnsi="Arial" w:cs="Arial"/>
          <w:b/>
        </w:rPr>
      </w:pPr>
    </w:p>
    <w:p w14:paraId="59E61EA0" w14:textId="77777777" w:rsidR="00872CB2" w:rsidRPr="00626A20" w:rsidRDefault="00872CB2" w:rsidP="00872CB2">
      <w:pPr>
        <w:rPr>
          <w:rFonts w:ascii="Arial" w:eastAsia="Times New Roman" w:hAnsi="Arial" w:cs="Arial"/>
        </w:rPr>
      </w:pPr>
    </w:p>
    <w:p w14:paraId="2B299563" w14:textId="77777777" w:rsidR="00872CB2" w:rsidRPr="00626A20" w:rsidRDefault="00872CB2" w:rsidP="000F3CFA">
      <w:pPr>
        <w:rPr>
          <w:rFonts w:ascii="Arial" w:eastAsia="Times New Roman" w:hAnsi="Arial" w:cs="Arial"/>
        </w:rPr>
        <w:sectPr w:rsidR="00872CB2" w:rsidRPr="00626A20" w:rsidSect="00DB428B">
          <w:pgSz w:w="12240" w:h="15840"/>
          <w:pgMar w:top="1440" w:right="1440" w:bottom="1440" w:left="1440" w:header="720" w:footer="720" w:gutter="0"/>
          <w:cols w:space="720"/>
          <w:docGrid w:linePitch="360"/>
        </w:sectPr>
      </w:pPr>
    </w:p>
    <w:p w14:paraId="7123011A" w14:textId="672F1F59" w:rsidR="000F3CFA" w:rsidRPr="00626A20" w:rsidRDefault="00872CB2" w:rsidP="000F3CFA">
      <w:pPr>
        <w:rPr>
          <w:rFonts w:ascii="Arial" w:eastAsia="Times New Roman" w:hAnsi="Arial" w:cs="Arial"/>
        </w:rPr>
      </w:pPr>
      <w:r w:rsidRPr="00626A20">
        <w:rPr>
          <w:rFonts w:ascii="Arial" w:eastAsia="Times New Roman" w:hAnsi="Arial" w:cs="Arial"/>
          <w:noProof/>
        </w:rPr>
        <w:lastRenderedPageBreak/>
        <w:drawing>
          <wp:anchor distT="0" distB="0" distL="114300" distR="114300" simplePos="0" relativeHeight="251661312" behindDoc="0" locked="0" layoutInCell="1" allowOverlap="1" wp14:anchorId="5763BEA7" wp14:editId="4734DCB1">
            <wp:simplePos x="0" y="0"/>
            <wp:positionH relativeFrom="margin">
              <wp:align>left</wp:align>
            </wp:positionH>
            <wp:positionV relativeFrom="margin">
              <wp:align>top</wp:align>
            </wp:positionV>
            <wp:extent cx="2112264" cy="2194560"/>
            <wp:effectExtent l="2540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14:paraId="66EE4412" w14:textId="77777777" w:rsidR="000F3CFA" w:rsidRPr="00626A20" w:rsidRDefault="000F3CFA" w:rsidP="000F3CFA">
      <w:pPr>
        <w:rPr>
          <w:rFonts w:ascii="Arial" w:eastAsia="Times New Roman" w:hAnsi="Arial" w:cs="Arial"/>
        </w:rPr>
      </w:pPr>
    </w:p>
    <w:p w14:paraId="5A9720B5" w14:textId="77777777" w:rsidR="00872CB2" w:rsidRPr="00626A20" w:rsidRDefault="00872CB2" w:rsidP="000F3CFA">
      <w:pPr>
        <w:rPr>
          <w:rFonts w:ascii="Arial" w:eastAsia="Times New Roman" w:hAnsi="Arial" w:cs="Arial"/>
        </w:rPr>
      </w:pPr>
    </w:p>
    <w:p w14:paraId="5DB649AB" w14:textId="77777777" w:rsidR="000F3CFA" w:rsidRPr="00626A20" w:rsidRDefault="000F3CFA" w:rsidP="000F3CFA">
      <w:pPr>
        <w:rPr>
          <w:rFonts w:ascii="Arial" w:eastAsia="Times New Roman" w:hAnsi="Arial" w:cs="Arial"/>
        </w:rPr>
      </w:pPr>
    </w:p>
    <w:p w14:paraId="35350AE0"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733FBDE5" w14:textId="77777777" w:rsidR="005A0985" w:rsidRPr="00626A20" w:rsidRDefault="000F3CFA" w:rsidP="005A0985">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 xml:space="preserve">Step 4: Making Meaning Dialogue – </w:t>
      </w:r>
    </w:p>
    <w:p w14:paraId="4EEF007A" w14:textId="6F627C29" w:rsidR="000F3CFA" w:rsidRPr="00626A20" w:rsidRDefault="005A0985" w:rsidP="005A0985">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sidRPr="00626A20">
        <w:rPr>
          <w:rFonts w:ascii="Arial" w:hAnsi="Arial" w:cs="Arial"/>
          <w:b/>
        </w:rPr>
        <w:t xml:space="preserve">Identifying a Problem of Practice </w:t>
      </w:r>
    </w:p>
    <w:p w14:paraId="41F21EA3"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p>
    <w:p w14:paraId="008E36A6" w14:textId="77777777" w:rsidR="000F3CFA" w:rsidRPr="00626A20" w:rsidRDefault="000F3CFA" w:rsidP="000F3CFA">
      <w:pPr>
        <w:rPr>
          <w:rFonts w:ascii="Arial" w:hAnsi="Arial" w:cs="Arial"/>
        </w:rPr>
      </w:pPr>
    </w:p>
    <w:p w14:paraId="72CEA833" w14:textId="77777777" w:rsidR="00872CB2" w:rsidRPr="00626A20" w:rsidRDefault="00872CB2" w:rsidP="000F3CFA">
      <w:pPr>
        <w:rPr>
          <w:rFonts w:ascii="Arial" w:hAnsi="Arial" w:cs="Arial"/>
          <w:b/>
          <w:u w:val="single"/>
        </w:rPr>
      </w:pPr>
    </w:p>
    <w:p w14:paraId="7D17B4AB" w14:textId="77777777" w:rsidR="00872CB2" w:rsidRPr="00626A20" w:rsidRDefault="00872CB2" w:rsidP="000F3CFA">
      <w:pPr>
        <w:rPr>
          <w:rFonts w:ascii="Arial" w:hAnsi="Arial" w:cs="Arial"/>
          <w:b/>
          <w:u w:val="single"/>
        </w:rPr>
      </w:pPr>
    </w:p>
    <w:p w14:paraId="117B05FA" w14:textId="77777777" w:rsidR="00872CB2" w:rsidRPr="00626A20" w:rsidRDefault="00872CB2" w:rsidP="000F3CFA">
      <w:pPr>
        <w:rPr>
          <w:rFonts w:ascii="Arial" w:hAnsi="Arial" w:cs="Arial"/>
          <w:b/>
          <w:u w:val="single"/>
        </w:rPr>
      </w:pPr>
    </w:p>
    <w:p w14:paraId="65E209AC" w14:textId="77777777" w:rsidR="005A0985" w:rsidRPr="00626A20" w:rsidRDefault="005A0985" w:rsidP="000F3CFA">
      <w:pPr>
        <w:rPr>
          <w:rFonts w:ascii="Arial" w:hAnsi="Arial" w:cs="Arial"/>
          <w:b/>
          <w:u w:val="single"/>
        </w:rPr>
      </w:pPr>
    </w:p>
    <w:p w14:paraId="4D9A294F" w14:textId="481081AC" w:rsidR="005A0985" w:rsidRPr="00626A20" w:rsidRDefault="00433C95" w:rsidP="005A0985">
      <w:pPr>
        <w:ind w:firstLine="720"/>
        <w:rPr>
          <w:rFonts w:ascii="Arial" w:hAnsi="Arial" w:cs="Arial"/>
        </w:rPr>
      </w:pPr>
      <w:r w:rsidRPr="00626A20">
        <w:rPr>
          <w:rFonts w:ascii="Arial" w:hAnsi="Arial" w:cs="Arial"/>
        </w:rPr>
        <w:t>Making Meaning Dialogue enables a team to generate multiple explanations from the data. During this stage, team</w:t>
      </w:r>
      <w:r w:rsidR="00976DAE" w:rsidRPr="00626A20">
        <w:rPr>
          <w:rFonts w:ascii="Arial" w:hAnsi="Arial" w:cs="Arial"/>
        </w:rPr>
        <w:t xml:space="preserve"> member</w:t>
      </w:r>
      <w:r w:rsidRPr="00626A20">
        <w:rPr>
          <w:rFonts w:ascii="Arial" w:hAnsi="Arial" w:cs="Arial"/>
        </w:rPr>
        <w:t xml:space="preserve">s celebrate strengths within the </w:t>
      </w:r>
      <w:r w:rsidR="00D861A9" w:rsidRPr="00626A20">
        <w:rPr>
          <w:rFonts w:ascii="Arial" w:hAnsi="Arial" w:cs="Arial"/>
        </w:rPr>
        <w:t xml:space="preserve">student achievement </w:t>
      </w:r>
      <w:r w:rsidRPr="00626A20">
        <w:rPr>
          <w:rFonts w:ascii="Arial" w:hAnsi="Arial" w:cs="Arial"/>
        </w:rPr>
        <w:t>data</w:t>
      </w:r>
      <w:r w:rsidR="00976DAE" w:rsidRPr="00626A20">
        <w:rPr>
          <w:rFonts w:ascii="Arial" w:hAnsi="Arial" w:cs="Arial"/>
        </w:rPr>
        <w:t>. More so, team members</w:t>
      </w:r>
      <w:r w:rsidRPr="00626A20">
        <w:rPr>
          <w:rFonts w:ascii="Arial" w:hAnsi="Arial" w:cs="Arial"/>
        </w:rPr>
        <w:t xml:space="preserve"> identify challenges that will become the </w:t>
      </w:r>
      <w:r w:rsidRPr="00626A20">
        <w:rPr>
          <w:rFonts w:ascii="Arial" w:hAnsi="Arial" w:cs="Arial"/>
          <w:i/>
        </w:rPr>
        <w:t>problem of practice</w:t>
      </w:r>
      <w:r w:rsidR="00D861A9" w:rsidRPr="00626A20">
        <w:rPr>
          <w:rFonts w:ascii="Arial" w:hAnsi="Arial" w:cs="Arial"/>
        </w:rPr>
        <w:t xml:space="preserve"> as well as </w:t>
      </w:r>
      <w:r w:rsidR="00976DAE" w:rsidRPr="00626A20">
        <w:rPr>
          <w:rFonts w:ascii="Arial" w:hAnsi="Arial" w:cs="Arial"/>
        </w:rPr>
        <w:t xml:space="preserve">the designated </w:t>
      </w:r>
      <w:r w:rsidR="00D861A9" w:rsidRPr="00626A20">
        <w:rPr>
          <w:rFonts w:ascii="Arial" w:hAnsi="Arial" w:cs="Arial"/>
        </w:rPr>
        <w:t>area for improvement.</w:t>
      </w:r>
    </w:p>
    <w:p w14:paraId="2E2FA8F2" w14:textId="77777777" w:rsidR="005A0985" w:rsidRPr="00626A20" w:rsidRDefault="005A0985" w:rsidP="005A0985">
      <w:pPr>
        <w:rPr>
          <w:rFonts w:ascii="Arial" w:hAnsi="Arial" w:cs="Arial"/>
        </w:rPr>
      </w:pPr>
    </w:p>
    <w:p w14:paraId="75711F4E" w14:textId="41C37182" w:rsidR="005A0985" w:rsidRPr="00EE283A" w:rsidRDefault="005A0985" w:rsidP="005A0985">
      <w:pPr>
        <w:rPr>
          <w:rFonts w:ascii="Arial" w:hAnsi="Arial" w:cs="Arial"/>
        </w:rPr>
      </w:pPr>
      <w:r w:rsidRPr="00EE283A">
        <w:rPr>
          <w:rFonts w:ascii="Arial" w:hAnsi="Arial" w:cs="Arial"/>
        </w:rPr>
        <w:t xml:space="preserve">A </w:t>
      </w:r>
      <w:r w:rsidRPr="00EE283A">
        <w:rPr>
          <w:rFonts w:ascii="Arial" w:hAnsi="Arial" w:cs="Arial"/>
          <w:b/>
          <w:u w:val="single"/>
        </w:rPr>
        <w:t>problem of practice</w:t>
      </w:r>
      <w:r w:rsidRPr="00EE283A">
        <w:rPr>
          <w:rFonts w:ascii="Arial" w:hAnsi="Arial" w:cs="Arial"/>
        </w:rPr>
        <w:t xml:space="preserve"> is:</w:t>
      </w:r>
    </w:p>
    <w:p w14:paraId="7E7C6EAD" w14:textId="5C1845E1" w:rsidR="005A0985" w:rsidRPr="00EE283A" w:rsidRDefault="00EE283A" w:rsidP="005A0985">
      <w:pPr>
        <w:pStyle w:val="ListParagraph"/>
        <w:numPr>
          <w:ilvl w:val="0"/>
          <w:numId w:val="17"/>
        </w:numPr>
        <w:rPr>
          <w:rFonts w:ascii="Arial" w:hAnsi="Arial" w:cs="Arial"/>
        </w:rPr>
      </w:pPr>
      <w:r w:rsidRPr="00EE283A">
        <w:rPr>
          <w:rFonts w:ascii="Arial" w:hAnsi="Arial" w:cs="Arial"/>
          <w:sz w:val="24"/>
          <w:szCs w:val="24"/>
        </w:rPr>
        <w:t>Directly related to the learner-centered problem.</w:t>
      </w:r>
    </w:p>
    <w:p w14:paraId="5058072E" w14:textId="005050BB" w:rsidR="00EE283A" w:rsidRPr="00EE283A" w:rsidRDefault="00EE283A" w:rsidP="005A0985">
      <w:pPr>
        <w:pStyle w:val="ListParagraph"/>
        <w:numPr>
          <w:ilvl w:val="0"/>
          <w:numId w:val="17"/>
        </w:numPr>
        <w:rPr>
          <w:rFonts w:ascii="Arial" w:hAnsi="Arial" w:cs="Arial"/>
        </w:rPr>
      </w:pPr>
      <w:r w:rsidRPr="00EE283A">
        <w:rPr>
          <w:rFonts w:ascii="Arial" w:hAnsi="Arial" w:cs="Arial"/>
          <w:sz w:val="24"/>
          <w:szCs w:val="24"/>
        </w:rPr>
        <w:t>Based on evidence found when examining data.</w:t>
      </w:r>
    </w:p>
    <w:p w14:paraId="2A3D9E3C" w14:textId="1EEA3265" w:rsidR="00EE283A" w:rsidRPr="00EE283A" w:rsidRDefault="00EE283A" w:rsidP="005A0985">
      <w:pPr>
        <w:pStyle w:val="ListParagraph"/>
        <w:numPr>
          <w:ilvl w:val="0"/>
          <w:numId w:val="17"/>
        </w:numPr>
        <w:rPr>
          <w:rFonts w:ascii="Arial" w:hAnsi="Arial" w:cs="Arial"/>
        </w:rPr>
      </w:pPr>
      <w:r w:rsidRPr="00EE283A">
        <w:rPr>
          <w:rFonts w:ascii="Arial" w:hAnsi="Arial" w:cs="Arial"/>
          <w:sz w:val="24"/>
          <w:szCs w:val="24"/>
        </w:rPr>
        <w:t>Within the school’s control.</w:t>
      </w:r>
    </w:p>
    <w:p w14:paraId="54781C80" w14:textId="111E1F07" w:rsidR="00EE283A" w:rsidRPr="00EE283A" w:rsidRDefault="00EE283A" w:rsidP="005A0985">
      <w:pPr>
        <w:pStyle w:val="ListParagraph"/>
        <w:numPr>
          <w:ilvl w:val="0"/>
          <w:numId w:val="17"/>
        </w:numPr>
        <w:rPr>
          <w:rFonts w:ascii="Arial" w:hAnsi="Arial" w:cs="Arial"/>
        </w:rPr>
      </w:pPr>
      <w:r w:rsidRPr="00EE283A">
        <w:rPr>
          <w:rFonts w:ascii="Arial" w:hAnsi="Arial" w:cs="Arial"/>
          <w:sz w:val="24"/>
          <w:szCs w:val="24"/>
        </w:rPr>
        <w:t>A statement about practice, not a question.</w:t>
      </w:r>
    </w:p>
    <w:p w14:paraId="199C02A4" w14:textId="4B991407" w:rsidR="00EE283A" w:rsidRPr="00EE283A" w:rsidRDefault="00EE283A" w:rsidP="005A0985">
      <w:pPr>
        <w:pStyle w:val="ListParagraph"/>
        <w:numPr>
          <w:ilvl w:val="0"/>
          <w:numId w:val="17"/>
        </w:numPr>
        <w:rPr>
          <w:rFonts w:ascii="Arial" w:hAnsi="Arial" w:cs="Arial"/>
        </w:rPr>
      </w:pPr>
      <w:r w:rsidRPr="00EE283A">
        <w:rPr>
          <w:rFonts w:ascii="Arial" w:hAnsi="Arial" w:cs="Arial"/>
          <w:sz w:val="24"/>
          <w:szCs w:val="24"/>
        </w:rPr>
        <w:t>Specific and small.</w:t>
      </w:r>
    </w:p>
    <w:p w14:paraId="7F65CEBD" w14:textId="77777777" w:rsidR="005A0985" w:rsidRPr="00626A20" w:rsidRDefault="005A0985" w:rsidP="005A0985">
      <w:pPr>
        <w:pStyle w:val="ListParagraph"/>
        <w:rPr>
          <w:rFonts w:ascii="Arial" w:hAnsi="Arial" w:cs="Arial"/>
        </w:rPr>
      </w:pPr>
    </w:p>
    <w:p w14:paraId="7FB91DFF" w14:textId="6FD015EF" w:rsidR="005A0985" w:rsidRPr="00626A20" w:rsidRDefault="005A0985" w:rsidP="005A0985">
      <w:pPr>
        <w:rPr>
          <w:rFonts w:ascii="Arial" w:hAnsi="Arial" w:cs="Arial"/>
        </w:rPr>
      </w:pPr>
      <w:r w:rsidRPr="00626A20">
        <w:rPr>
          <w:rFonts w:ascii="Arial" w:hAnsi="Arial" w:cs="Arial"/>
        </w:rPr>
        <w:t xml:space="preserve">The </w:t>
      </w:r>
      <w:r w:rsidRPr="00626A20">
        <w:rPr>
          <w:rFonts w:ascii="Arial" w:hAnsi="Arial" w:cs="Arial"/>
          <w:b/>
          <w:u w:val="single"/>
        </w:rPr>
        <w:t>purpose</w:t>
      </w:r>
      <w:r w:rsidRPr="00626A20">
        <w:rPr>
          <w:rFonts w:ascii="Arial" w:hAnsi="Arial" w:cs="Arial"/>
        </w:rPr>
        <w:t xml:space="preserve"> for identifying a problem of practice is:</w:t>
      </w:r>
    </w:p>
    <w:p w14:paraId="52DC4352" w14:textId="25FA3488" w:rsidR="005A0985" w:rsidRPr="00626A20" w:rsidRDefault="005A0985" w:rsidP="005A0985">
      <w:pPr>
        <w:pStyle w:val="ListParagraph"/>
        <w:numPr>
          <w:ilvl w:val="0"/>
          <w:numId w:val="1"/>
        </w:numPr>
        <w:rPr>
          <w:rFonts w:ascii="Arial" w:hAnsi="Arial" w:cs="Arial"/>
          <w:sz w:val="24"/>
          <w:szCs w:val="24"/>
        </w:rPr>
      </w:pPr>
      <w:r w:rsidRPr="00626A20">
        <w:rPr>
          <w:rFonts w:ascii="Arial" w:hAnsi="Arial" w:cs="Arial"/>
          <w:sz w:val="24"/>
          <w:szCs w:val="24"/>
        </w:rPr>
        <w:t xml:space="preserve">To </w:t>
      </w:r>
      <w:r w:rsidR="00EE283A">
        <w:rPr>
          <w:rFonts w:ascii="Arial" w:hAnsi="Arial" w:cs="Arial"/>
          <w:sz w:val="24"/>
          <w:szCs w:val="24"/>
        </w:rPr>
        <w:t>link learning and teaching.</w:t>
      </w:r>
    </w:p>
    <w:p w14:paraId="45543F2F" w14:textId="4C08CC7C" w:rsidR="002F06FC" w:rsidRPr="00626A20" w:rsidRDefault="002F06FC" w:rsidP="005A0985">
      <w:pPr>
        <w:pStyle w:val="ListParagraph"/>
        <w:numPr>
          <w:ilvl w:val="0"/>
          <w:numId w:val="1"/>
        </w:numPr>
        <w:rPr>
          <w:rFonts w:ascii="Arial" w:hAnsi="Arial" w:cs="Arial"/>
          <w:sz w:val="24"/>
          <w:szCs w:val="24"/>
        </w:rPr>
      </w:pPr>
      <w:r w:rsidRPr="00626A20">
        <w:rPr>
          <w:rFonts w:ascii="Arial" w:hAnsi="Arial" w:cs="Arial"/>
          <w:sz w:val="24"/>
          <w:szCs w:val="24"/>
        </w:rPr>
        <w:t>To examine possible factors impacting the data results.</w:t>
      </w:r>
    </w:p>
    <w:p w14:paraId="670F81E5" w14:textId="74C859C2" w:rsidR="005A0985" w:rsidRDefault="005A0985" w:rsidP="005A0985">
      <w:pPr>
        <w:pStyle w:val="ListParagraph"/>
        <w:numPr>
          <w:ilvl w:val="0"/>
          <w:numId w:val="1"/>
        </w:numPr>
        <w:rPr>
          <w:rFonts w:ascii="Arial" w:hAnsi="Arial" w:cs="Arial"/>
          <w:sz w:val="24"/>
          <w:szCs w:val="24"/>
        </w:rPr>
      </w:pPr>
      <w:r w:rsidRPr="00626A20">
        <w:rPr>
          <w:rFonts w:ascii="Arial" w:hAnsi="Arial" w:cs="Arial"/>
          <w:sz w:val="24"/>
          <w:szCs w:val="24"/>
        </w:rPr>
        <w:t>To generate discussions around the “cause and effect</w:t>
      </w:r>
      <w:r w:rsidR="00976DAE" w:rsidRPr="00626A20">
        <w:rPr>
          <w:rFonts w:ascii="Arial" w:hAnsi="Arial" w:cs="Arial"/>
          <w:sz w:val="24"/>
          <w:szCs w:val="24"/>
        </w:rPr>
        <w:t>”.</w:t>
      </w:r>
    </w:p>
    <w:p w14:paraId="0ABE11B0" w14:textId="74455B21" w:rsidR="00EE283A" w:rsidRPr="00626A20" w:rsidRDefault="00EE283A" w:rsidP="005A0985">
      <w:pPr>
        <w:pStyle w:val="ListParagraph"/>
        <w:numPr>
          <w:ilvl w:val="0"/>
          <w:numId w:val="1"/>
        </w:numPr>
        <w:rPr>
          <w:rFonts w:ascii="Arial" w:hAnsi="Arial" w:cs="Arial"/>
          <w:sz w:val="24"/>
          <w:szCs w:val="24"/>
        </w:rPr>
      </w:pPr>
      <w:r>
        <w:rPr>
          <w:rFonts w:ascii="Arial" w:hAnsi="Arial" w:cs="Arial"/>
          <w:sz w:val="24"/>
          <w:szCs w:val="24"/>
        </w:rPr>
        <w:t>To develop a shared understanding of effective instruction to address a learner-centered deficit/ challenge.</w:t>
      </w:r>
    </w:p>
    <w:p w14:paraId="58F7179D" w14:textId="3F41AD16" w:rsidR="005A0985" w:rsidRPr="00626A20" w:rsidRDefault="005A0985" w:rsidP="005A0985">
      <w:pPr>
        <w:pStyle w:val="ListParagraph"/>
        <w:numPr>
          <w:ilvl w:val="0"/>
          <w:numId w:val="1"/>
        </w:numPr>
        <w:rPr>
          <w:rFonts w:ascii="Arial" w:hAnsi="Arial" w:cs="Arial"/>
          <w:sz w:val="24"/>
          <w:szCs w:val="24"/>
        </w:rPr>
      </w:pPr>
      <w:r w:rsidRPr="00626A20">
        <w:rPr>
          <w:rFonts w:ascii="Arial" w:hAnsi="Arial" w:cs="Arial"/>
          <w:sz w:val="24"/>
          <w:szCs w:val="24"/>
        </w:rPr>
        <w:t>To determine, through consensus, an area of focus</w:t>
      </w:r>
      <w:r w:rsidR="00CE0338" w:rsidRPr="00626A20">
        <w:rPr>
          <w:rFonts w:ascii="Arial" w:hAnsi="Arial" w:cs="Arial"/>
          <w:sz w:val="24"/>
          <w:szCs w:val="24"/>
        </w:rPr>
        <w:t xml:space="preserve">, or </w:t>
      </w:r>
      <w:r w:rsidRPr="00626A20">
        <w:rPr>
          <w:rFonts w:ascii="Arial" w:hAnsi="Arial" w:cs="Arial"/>
          <w:sz w:val="24"/>
          <w:szCs w:val="24"/>
        </w:rPr>
        <w:t>a “Problem of Practice” for improvement, as evidence</w:t>
      </w:r>
      <w:r w:rsidR="00976DAE" w:rsidRPr="00626A20">
        <w:rPr>
          <w:rFonts w:ascii="Arial" w:hAnsi="Arial" w:cs="Arial"/>
          <w:sz w:val="24"/>
          <w:szCs w:val="24"/>
        </w:rPr>
        <w:t>d</w:t>
      </w:r>
      <w:r w:rsidRPr="00626A20">
        <w:rPr>
          <w:rFonts w:ascii="Arial" w:hAnsi="Arial" w:cs="Arial"/>
          <w:sz w:val="24"/>
          <w:szCs w:val="24"/>
        </w:rPr>
        <w:t xml:space="preserve"> through student achievement measures.</w:t>
      </w:r>
    </w:p>
    <w:p w14:paraId="089985CB" w14:textId="3FB6D1EE" w:rsidR="002F06FC" w:rsidRPr="00626A20" w:rsidRDefault="002F06FC" w:rsidP="005A0985">
      <w:pPr>
        <w:pStyle w:val="ListParagraph"/>
        <w:numPr>
          <w:ilvl w:val="0"/>
          <w:numId w:val="1"/>
        </w:numPr>
        <w:rPr>
          <w:rFonts w:ascii="Arial" w:hAnsi="Arial" w:cs="Arial"/>
          <w:sz w:val="24"/>
          <w:szCs w:val="24"/>
        </w:rPr>
      </w:pPr>
      <w:r w:rsidRPr="00626A20">
        <w:rPr>
          <w:rFonts w:ascii="Arial" w:hAnsi="Arial" w:cs="Arial"/>
          <w:sz w:val="24"/>
          <w:szCs w:val="24"/>
        </w:rPr>
        <w:t>To write a SMART goal that will guide the team’s future focus and work.</w:t>
      </w:r>
    </w:p>
    <w:p w14:paraId="5BD783C9" w14:textId="77777777" w:rsidR="005A0985" w:rsidRPr="00626A20" w:rsidRDefault="005A0985" w:rsidP="005A0985">
      <w:pPr>
        <w:rPr>
          <w:rFonts w:ascii="Arial" w:hAnsi="Arial" w:cs="Arial"/>
        </w:rPr>
      </w:pPr>
    </w:p>
    <w:p w14:paraId="75E798FF" w14:textId="06BFF6C0" w:rsidR="005A0985" w:rsidRPr="00626A20" w:rsidRDefault="005A0985" w:rsidP="005A0985">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b/>
        </w:rPr>
        <w:t xml:space="preserve"> </w:t>
      </w:r>
      <w:r w:rsidRPr="00626A20">
        <w:rPr>
          <w:rFonts w:ascii="Arial" w:hAnsi="Arial" w:cs="Arial"/>
        </w:rPr>
        <w:t>for identifying a problem of practice is</w:t>
      </w:r>
      <w:r w:rsidR="002715C0" w:rsidRPr="00626A20">
        <w:rPr>
          <w:rFonts w:ascii="Arial" w:hAnsi="Arial" w:cs="Arial"/>
        </w:rPr>
        <w:t xml:space="preserve"> as follows.</w:t>
      </w:r>
    </w:p>
    <w:p w14:paraId="6ACA0C5E" w14:textId="1BDC292F" w:rsidR="005A0985" w:rsidRPr="00626A20" w:rsidRDefault="00EE283A" w:rsidP="00F54F4D">
      <w:pPr>
        <w:pStyle w:val="ListParagraph"/>
        <w:numPr>
          <w:ilvl w:val="0"/>
          <w:numId w:val="12"/>
        </w:numPr>
        <w:rPr>
          <w:rFonts w:ascii="Arial" w:hAnsi="Arial" w:cs="Arial"/>
          <w:sz w:val="24"/>
          <w:szCs w:val="24"/>
          <w:u w:val="single"/>
        </w:rPr>
      </w:pPr>
      <w:r>
        <w:rPr>
          <w:rFonts w:ascii="Arial" w:hAnsi="Arial" w:cs="Arial"/>
          <w:sz w:val="24"/>
          <w:szCs w:val="24"/>
        </w:rPr>
        <w:t>Examine the data statements.</w:t>
      </w:r>
    </w:p>
    <w:p w14:paraId="38890245" w14:textId="54C9F734" w:rsidR="00976DAE" w:rsidRPr="00626A20" w:rsidRDefault="005A0985" w:rsidP="00F54F4D">
      <w:pPr>
        <w:pStyle w:val="ListParagraph"/>
        <w:numPr>
          <w:ilvl w:val="0"/>
          <w:numId w:val="12"/>
        </w:numPr>
        <w:rPr>
          <w:rFonts w:ascii="Arial" w:hAnsi="Arial" w:cs="Arial"/>
          <w:sz w:val="24"/>
          <w:szCs w:val="24"/>
          <w:u w:val="single"/>
        </w:rPr>
      </w:pPr>
      <w:r w:rsidRPr="00626A20">
        <w:rPr>
          <w:rFonts w:ascii="Arial" w:hAnsi="Arial" w:cs="Arial"/>
          <w:sz w:val="24"/>
          <w:szCs w:val="24"/>
        </w:rPr>
        <w:t xml:space="preserve">Identify a notable pattern/ trend in the area of </w:t>
      </w:r>
      <w:r w:rsidR="00976DAE" w:rsidRPr="00626A20">
        <w:rPr>
          <w:rFonts w:ascii="Arial" w:hAnsi="Arial" w:cs="Arial"/>
          <w:sz w:val="24"/>
          <w:szCs w:val="24"/>
        </w:rPr>
        <w:t>strengths that are cause for celebration.</w:t>
      </w:r>
    </w:p>
    <w:p w14:paraId="71C600CC" w14:textId="68E5D930" w:rsidR="005A0985" w:rsidRPr="00626A20" w:rsidRDefault="00976DAE" w:rsidP="00F54F4D">
      <w:pPr>
        <w:pStyle w:val="ListParagraph"/>
        <w:numPr>
          <w:ilvl w:val="0"/>
          <w:numId w:val="12"/>
        </w:numPr>
        <w:rPr>
          <w:rFonts w:ascii="Arial" w:hAnsi="Arial" w:cs="Arial"/>
          <w:sz w:val="24"/>
          <w:szCs w:val="24"/>
          <w:u w:val="single"/>
        </w:rPr>
      </w:pPr>
      <w:r w:rsidRPr="00626A20">
        <w:rPr>
          <w:rFonts w:ascii="Arial" w:hAnsi="Arial" w:cs="Arial"/>
          <w:sz w:val="24"/>
          <w:szCs w:val="24"/>
        </w:rPr>
        <w:t xml:space="preserve">Identify a notable pattern/ trend in the area of </w:t>
      </w:r>
      <w:r w:rsidR="005A0985" w:rsidRPr="00626A20">
        <w:rPr>
          <w:rFonts w:ascii="Arial" w:hAnsi="Arial" w:cs="Arial"/>
          <w:sz w:val="24"/>
          <w:szCs w:val="24"/>
        </w:rPr>
        <w:t>challenges/ deficits that will be a focus for improvement,</w:t>
      </w:r>
    </w:p>
    <w:p w14:paraId="7D5980F8" w14:textId="4B86A756" w:rsidR="004A55E8" w:rsidRPr="004A55E8" w:rsidRDefault="000F3CFA" w:rsidP="004A55E8">
      <w:pPr>
        <w:pStyle w:val="ListParagraph"/>
        <w:numPr>
          <w:ilvl w:val="0"/>
          <w:numId w:val="12"/>
        </w:numPr>
        <w:rPr>
          <w:rFonts w:ascii="Arial" w:hAnsi="Arial" w:cs="Arial"/>
          <w:sz w:val="24"/>
          <w:szCs w:val="24"/>
          <w:u w:val="single"/>
        </w:rPr>
      </w:pPr>
      <w:r w:rsidRPr="00626A20">
        <w:rPr>
          <w:rFonts w:ascii="Arial" w:hAnsi="Arial" w:cs="Arial"/>
          <w:sz w:val="24"/>
          <w:szCs w:val="24"/>
        </w:rPr>
        <w:t>Synthesize your findings to determine a focus for future instructional actions.</w:t>
      </w:r>
    </w:p>
    <w:p w14:paraId="1DB452DA" w14:textId="631D6DE4" w:rsidR="000F3CFA" w:rsidRPr="00626A20" w:rsidRDefault="000F3CFA" w:rsidP="00F54F4D">
      <w:pPr>
        <w:pStyle w:val="ListParagraph"/>
        <w:numPr>
          <w:ilvl w:val="0"/>
          <w:numId w:val="12"/>
        </w:numPr>
        <w:rPr>
          <w:rFonts w:ascii="Arial" w:hAnsi="Arial" w:cs="Arial"/>
          <w:sz w:val="24"/>
          <w:szCs w:val="24"/>
          <w:u w:val="single"/>
        </w:rPr>
      </w:pPr>
      <w:r w:rsidRPr="00626A20">
        <w:rPr>
          <w:rFonts w:ascii="Arial" w:hAnsi="Arial" w:cs="Arial"/>
          <w:sz w:val="24"/>
          <w:szCs w:val="24"/>
        </w:rPr>
        <w:t>Discuss and identify an instructional strategy</w:t>
      </w:r>
      <w:r w:rsidR="00976DAE" w:rsidRPr="00626A20">
        <w:rPr>
          <w:rFonts w:ascii="Arial" w:hAnsi="Arial" w:cs="Arial"/>
          <w:sz w:val="24"/>
          <w:szCs w:val="24"/>
        </w:rPr>
        <w:t xml:space="preserve"> or adult action</w:t>
      </w:r>
      <w:r w:rsidRPr="00626A20">
        <w:rPr>
          <w:rFonts w:ascii="Arial" w:hAnsi="Arial" w:cs="Arial"/>
          <w:sz w:val="24"/>
          <w:szCs w:val="24"/>
        </w:rPr>
        <w:t xml:space="preserve"> that addresses the determined focus.</w:t>
      </w:r>
    </w:p>
    <w:p w14:paraId="29DB394F" w14:textId="3D0D78F2" w:rsidR="000F3CFA" w:rsidRPr="00626A20" w:rsidRDefault="000F3CFA" w:rsidP="00F54F4D">
      <w:pPr>
        <w:pStyle w:val="ListParagraph"/>
        <w:numPr>
          <w:ilvl w:val="0"/>
          <w:numId w:val="12"/>
        </w:numPr>
        <w:rPr>
          <w:rFonts w:ascii="Arial" w:hAnsi="Arial" w:cs="Arial"/>
          <w:sz w:val="24"/>
          <w:szCs w:val="24"/>
          <w:u w:val="single"/>
        </w:rPr>
      </w:pPr>
      <w:r w:rsidRPr="00626A20">
        <w:rPr>
          <w:rFonts w:ascii="Arial" w:hAnsi="Arial" w:cs="Arial"/>
          <w:sz w:val="24"/>
          <w:szCs w:val="24"/>
        </w:rPr>
        <w:t xml:space="preserve">Together, </w:t>
      </w:r>
      <w:r w:rsidR="00976DAE" w:rsidRPr="00626A20">
        <w:rPr>
          <w:rFonts w:ascii="Arial" w:hAnsi="Arial" w:cs="Arial"/>
          <w:sz w:val="24"/>
          <w:szCs w:val="24"/>
        </w:rPr>
        <w:t>team members</w:t>
      </w:r>
      <w:r w:rsidR="004A55E8">
        <w:rPr>
          <w:rFonts w:ascii="Arial" w:hAnsi="Arial" w:cs="Arial"/>
          <w:sz w:val="24"/>
          <w:szCs w:val="24"/>
        </w:rPr>
        <w:t xml:space="preserve"> (“We”)</w:t>
      </w:r>
      <w:r w:rsidR="00976DAE" w:rsidRPr="00626A20">
        <w:rPr>
          <w:rFonts w:ascii="Arial" w:hAnsi="Arial" w:cs="Arial"/>
          <w:sz w:val="24"/>
          <w:szCs w:val="24"/>
        </w:rPr>
        <w:t xml:space="preserve"> </w:t>
      </w:r>
      <w:r w:rsidRPr="00626A20">
        <w:rPr>
          <w:rFonts w:ascii="Arial" w:hAnsi="Arial" w:cs="Arial"/>
          <w:sz w:val="24"/>
          <w:szCs w:val="24"/>
        </w:rPr>
        <w:t>write</w:t>
      </w:r>
      <w:r w:rsidR="00976DAE" w:rsidRPr="00626A20">
        <w:rPr>
          <w:rFonts w:ascii="Arial" w:hAnsi="Arial" w:cs="Arial"/>
          <w:sz w:val="24"/>
          <w:szCs w:val="24"/>
        </w:rPr>
        <w:t xml:space="preserve"> and commit to</w:t>
      </w:r>
      <w:r w:rsidRPr="00626A20">
        <w:rPr>
          <w:rFonts w:ascii="Arial" w:hAnsi="Arial" w:cs="Arial"/>
          <w:sz w:val="24"/>
          <w:szCs w:val="24"/>
        </w:rPr>
        <w:t xml:space="preserve"> a SMART goal that includes the current data, goal for increased achievement, and the identifying instruction </w:t>
      </w:r>
      <w:r w:rsidRPr="00626A20">
        <w:rPr>
          <w:rFonts w:ascii="Arial" w:hAnsi="Arial" w:cs="Arial"/>
          <w:sz w:val="24"/>
          <w:szCs w:val="24"/>
        </w:rPr>
        <w:lastRenderedPageBreak/>
        <w:t>strategies that the grade level will implement.</w:t>
      </w:r>
      <w:r w:rsidR="00B73DC9">
        <w:rPr>
          <w:rFonts w:ascii="Arial" w:hAnsi="Arial" w:cs="Arial"/>
          <w:sz w:val="24"/>
          <w:szCs w:val="24"/>
        </w:rPr>
        <w:t xml:space="preserve"> The team can use the goal template below.</w:t>
      </w:r>
    </w:p>
    <w:p w14:paraId="44987B09" w14:textId="77777777" w:rsidR="000F3CFA" w:rsidRPr="00626A20" w:rsidRDefault="000F3CFA" w:rsidP="000F3CFA">
      <w:pPr>
        <w:pStyle w:val="ListParagraph"/>
        <w:rPr>
          <w:rFonts w:ascii="Arial" w:hAnsi="Arial" w:cs="Arial"/>
          <w:b/>
          <w:sz w:val="24"/>
          <w:szCs w:val="24"/>
          <w:u w:val="single"/>
        </w:rPr>
      </w:pPr>
    </w:p>
    <w:p w14:paraId="74735C97" w14:textId="19DB6A6C" w:rsidR="003157A2" w:rsidRPr="00626A20" w:rsidRDefault="003157A2" w:rsidP="003157A2">
      <w:pPr>
        <w:rPr>
          <w:rFonts w:ascii="Arial" w:hAnsi="Arial" w:cs="Arial"/>
        </w:rPr>
      </w:pPr>
      <w:r w:rsidRPr="00626A20">
        <w:rPr>
          <w:rFonts w:ascii="Arial" w:hAnsi="Arial" w:cs="Arial"/>
        </w:rPr>
        <w:t xml:space="preserve">Problem of Practice </w:t>
      </w:r>
      <w:r w:rsidRPr="00626A20">
        <w:rPr>
          <w:rFonts w:ascii="Arial" w:hAnsi="Arial" w:cs="Arial"/>
          <w:b/>
          <w:u w:val="single"/>
        </w:rPr>
        <w:t>sentence starters</w:t>
      </w:r>
      <w:r w:rsidRPr="00626A20">
        <w:rPr>
          <w:rFonts w:ascii="Arial" w:hAnsi="Arial" w:cs="Arial"/>
          <w:b/>
        </w:rPr>
        <w:t xml:space="preserve"> </w:t>
      </w:r>
      <w:r w:rsidRPr="00626A20">
        <w:rPr>
          <w:rFonts w:ascii="Arial" w:hAnsi="Arial" w:cs="Arial"/>
        </w:rPr>
        <w:t>can be:</w:t>
      </w:r>
    </w:p>
    <w:p w14:paraId="08B3FAA1" w14:textId="16812806" w:rsidR="003157A2" w:rsidRPr="00626A20" w:rsidRDefault="004A55E8" w:rsidP="003157A2">
      <w:pPr>
        <w:pStyle w:val="ListParagraph"/>
        <w:numPr>
          <w:ilvl w:val="0"/>
          <w:numId w:val="16"/>
        </w:numPr>
        <w:rPr>
          <w:rFonts w:ascii="Arial" w:hAnsi="Arial" w:cs="Arial"/>
        </w:rPr>
      </w:pPr>
      <w:r>
        <w:rPr>
          <w:rFonts w:ascii="Arial" w:hAnsi="Arial" w:cs="Arial"/>
          <w:color w:val="FF0000"/>
          <w:sz w:val="24"/>
          <w:szCs w:val="24"/>
        </w:rPr>
        <w:t>We</w:t>
      </w:r>
      <w:r w:rsidR="003157A2" w:rsidRPr="00626A20">
        <w:rPr>
          <w:rFonts w:ascii="Arial" w:hAnsi="Arial" w:cs="Arial"/>
          <w:color w:val="FF0000"/>
          <w:sz w:val="24"/>
          <w:szCs w:val="24"/>
        </w:rPr>
        <w:t xml:space="preserve"> see that the data suggests</w:t>
      </w:r>
      <w:r w:rsidR="003157A2" w:rsidRPr="00626A20">
        <w:rPr>
          <w:rFonts w:ascii="Arial" w:hAnsi="Arial" w:cs="Arial"/>
          <w:color w:val="000000" w:themeColor="text1"/>
          <w:sz w:val="24"/>
          <w:szCs w:val="24"/>
        </w:rPr>
        <w:t xml:space="preserve"> _____, because_____.</w:t>
      </w:r>
    </w:p>
    <w:p w14:paraId="7BA2AA02" w14:textId="557D1082" w:rsidR="003157A2" w:rsidRPr="00626A20" w:rsidRDefault="004A55E8" w:rsidP="003157A2">
      <w:pPr>
        <w:pStyle w:val="ListParagraph"/>
        <w:numPr>
          <w:ilvl w:val="0"/>
          <w:numId w:val="16"/>
        </w:numPr>
        <w:rPr>
          <w:rFonts w:ascii="Arial" w:hAnsi="Arial" w:cs="Arial"/>
          <w:b/>
        </w:rPr>
      </w:pPr>
      <w:r>
        <w:rPr>
          <w:rFonts w:ascii="Arial" w:hAnsi="Arial" w:cs="Arial"/>
          <w:color w:val="FF0000"/>
          <w:sz w:val="24"/>
          <w:szCs w:val="24"/>
        </w:rPr>
        <w:t>We</w:t>
      </w:r>
      <w:r w:rsidR="003157A2" w:rsidRPr="00626A20">
        <w:rPr>
          <w:rFonts w:ascii="Arial" w:hAnsi="Arial" w:cs="Arial"/>
          <w:color w:val="FF0000"/>
          <w:sz w:val="24"/>
          <w:szCs w:val="24"/>
        </w:rPr>
        <w:t xml:space="preserve"> think the appropriate challenge/ deficit that is illustrated in the data is </w:t>
      </w:r>
      <w:r w:rsidR="003157A2" w:rsidRPr="00626A20">
        <w:rPr>
          <w:rFonts w:ascii="Arial" w:hAnsi="Arial" w:cs="Arial"/>
          <w:color w:val="000000" w:themeColor="text1"/>
          <w:sz w:val="24"/>
          <w:szCs w:val="24"/>
        </w:rPr>
        <w:t>_____.</w:t>
      </w:r>
    </w:p>
    <w:p w14:paraId="2AD505D9" w14:textId="77777777" w:rsidR="003157A2" w:rsidRPr="00626A20" w:rsidRDefault="003157A2" w:rsidP="003157A2">
      <w:pPr>
        <w:rPr>
          <w:rFonts w:ascii="Arial" w:hAnsi="Arial" w:cs="Arial"/>
          <w:b/>
          <w:u w:val="single"/>
        </w:rPr>
      </w:pPr>
    </w:p>
    <w:p w14:paraId="392962F3" w14:textId="2AAFAA17" w:rsidR="003157A2" w:rsidRPr="00626A20" w:rsidRDefault="003157A2" w:rsidP="003157A2">
      <w:pPr>
        <w:rPr>
          <w:rFonts w:ascii="Arial" w:hAnsi="Arial" w:cs="Arial"/>
        </w:rPr>
      </w:pPr>
      <w:r w:rsidRPr="00626A20">
        <w:rPr>
          <w:rFonts w:ascii="Arial" w:hAnsi="Arial" w:cs="Arial"/>
          <w:b/>
          <w:u w:val="single"/>
        </w:rPr>
        <w:t>Exemplar</w:t>
      </w:r>
      <w:r w:rsidRPr="00626A20">
        <w:rPr>
          <w:rFonts w:ascii="Arial" w:hAnsi="Arial" w:cs="Arial"/>
          <w:b/>
        </w:rPr>
        <w:t xml:space="preserve"> </w:t>
      </w:r>
      <w:r w:rsidRPr="00626A20">
        <w:rPr>
          <w:rFonts w:ascii="Arial" w:hAnsi="Arial" w:cs="Arial"/>
        </w:rPr>
        <w:t>problem of practice sentences are:</w:t>
      </w:r>
    </w:p>
    <w:p w14:paraId="03C5E0F8" w14:textId="270EC79B" w:rsidR="003157A2" w:rsidRPr="00626A20" w:rsidRDefault="004A55E8" w:rsidP="003157A2">
      <w:pPr>
        <w:pStyle w:val="ListParagraph"/>
        <w:numPr>
          <w:ilvl w:val="0"/>
          <w:numId w:val="16"/>
        </w:numPr>
        <w:rPr>
          <w:rFonts w:ascii="Arial" w:hAnsi="Arial" w:cs="Arial"/>
        </w:rPr>
      </w:pPr>
      <w:r>
        <w:rPr>
          <w:rFonts w:ascii="Arial" w:hAnsi="Arial" w:cs="Arial"/>
          <w:color w:val="FF0000"/>
          <w:sz w:val="24"/>
          <w:szCs w:val="24"/>
        </w:rPr>
        <w:t>We</w:t>
      </w:r>
      <w:r w:rsidR="003157A2" w:rsidRPr="00626A20">
        <w:rPr>
          <w:rFonts w:ascii="Arial" w:hAnsi="Arial" w:cs="Arial"/>
          <w:color w:val="FF0000"/>
          <w:sz w:val="24"/>
          <w:szCs w:val="24"/>
        </w:rPr>
        <w:t xml:space="preserve"> see that the data suggests</w:t>
      </w:r>
      <w:r w:rsidR="003157A2" w:rsidRPr="00626A20">
        <w:rPr>
          <w:rFonts w:ascii="Arial" w:hAnsi="Arial" w:cs="Arial"/>
          <w:color w:val="000000" w:themeColor="text1"/>
          <w:sz w:val="24"/>
          <w:szCs w:val="24"/>
        </w:rPr>
        <w:t xml:space="preserve"> </w:t>
      </w:r>
      <w:r w:rsidR="003157A2" w:rsidRPr="00626A20">
        <w:rPr>
          <w:rFonts w:ascii="Arial" w:hAnsi="Arial" w:cs="Arial"/>
          <w:color w:val="000000" w:themeColor="text1"/>
          <w:sz w:val="24"/>
          <w:szCs w:val="24"/>
          <w:u w:val="single"/>
        </w:rPr>
        <w:t>Writing is a problem of practice</w:t>
      </w:r>
      <w:r w:rsidR="003157A2" w:rsidRPr="00626A20">
        <w:rPr>
          <w:rFonts w:ascii="Arial" w:hAnsi="Arial" w:cs="Arial"/>
          <w:color w:val="000000" w:themeColor="text1"/>
          <w:sz w:val="24"/>
          <w:szCs w:val="24"/>
        </w:rPr>
        <w:t xml:space="preserve">, because </w:t>
      </w:r>
      <w:r w:rsidR="003157A2" w:rsidRPr="00626A20">
        <w:rPr>
          <w:rFonts w:ascii="Arial" w:hAnsi="Arial" w:cs="Arial"/>
          <w:color w:val="000000" w:themeColor="text1"/>
          <w:sz w:val="24"/>
          <w:szCs w:val="24"/>
          <w:u w:val="single"/>
        </w:rPr>
        <w:t>21% of all MCPS Grade 3 students earned a Below Standard score on the SBAC</w:t>
      </w:r>
      <w:r w:rsidR="003157A2" w:rsidRPr="00626A20">
        <w:rPr>
          <w:rFonts w:ascii="Arial" w:hAnsi="Arial" w:cs="Arial"/>
          <w:color w:val="000000" w:themeColor="text1"/>
          <w:sz w:val="24"/>
          <w:szCs w:val="24"/>
        </w:rPr>
        <w:t>.</w:t>
      </w:r>
    </w:p>
    <w:p w14:paraId="595431A8" w14:textId="5E82C849" w:rsidR="003157A2" w:rsidRPr="00626A20" w:rsidRDefault="004A55E8" w:rsidP="003157A2">
      <w:pPr>
        <w:pStyle w:val="ListParagraph"/>
        <w:numPr>
          <w:ilvl w:val="0"/>
          <w:numId w:val="16"/>
        </w:numPr>
        <w:rPr>
          <w:rFonts w:ascii="Arial" w:hAnsi="Arial" w:cs="Arial"/>
          <w:b/>
        </w:rPr>
      </w:pPr>
      <w:r>
        <w:rPr>
          <w:rFonts w:ascii="Arial" w:hAnsi="Arial" w:cs="Arial"/>
          <w:color w:val="FF0000"/>
          <w:sz w:val="24"/>
          <w:szCs w:val="24"/>
        </w:rPr>
        <w:t>We</w:t>
      </w:r>
      <w:r w:rsidR="003157A2" w:rsidRPr="00626A20">
        <w:rPr>
          <w:rFonts w:ascii="Arial" w:hAnsi="Arial" w:cs="Arial"/>
          <w:color w:val="FF0000"/>
          <w:sz w:val="24"/>
          <w:szCs w:val="24"/>
        </w:rPr>
        <w:t xml:space="preserve"> think the appropriate challenge/ deficit that is illustrated in the data is </w:t>
      </w:r>
      <w:r w:rsidR="003157A2" w:rsidRPr="00626A20">
        <w:rPr>
          <w:rFonts w:ascii="Arial" w:hAnsi="Arial" w:cs="Arial"/>
          <w:color w:val="000000" w:themeColor="text1"/>
          <w:sz w:val="24"/>
          <w:szCs w:val="24"/>
          <w:u w:val="single"/>
        </w:rPr>
        <w:t>Science, based on the MT state ACT averages</w:t>
      </w:r>
      <w:r w:rsidR="003157A2" w:rsidRPr="00626A20">
        <w:rPr>
          <w:rFonts w:ascii="Arial" w:hAnsi="Arial" w:cs="Arial"/>
          <w:color w:val="000000" w:themeColor="text1"/>
          <w:sz w:val="24"/>
          <w:szCs w:val="24"/>
        </w:rPr>
        <w:t>.</w:t>
      </w:r>
    </w:p>
    <w:p w14:paraId="0E01D047" w14:textId="77777777" w:rsidR="003157A2" w:rsidRDefault="003157A2" w:rsidP="003157A2">
      <w:pPr>
        <w:rPr>
          <w:rFonts w:ascii="Arial" w:hAnsi="Arial" w:cs="Arial"/>
          <w:b/>
        </w:rPr>
      </w:pPr>
    </w:p>
    <w:p w14:paraId="157D575C" w14:textId="4068F683" w:rsidR="00026E1B" w:rsidRDefault="00026E1B" w:rsidP="00026E1B">
      <w:pPr>
        <w:rPr>
          <w:rFonts w:ascii="Arial" w:hAnsi="Arial" w:cs="Arial"/>
          <w:b/>
          <w:u w:val="single"/>
        </w:rPr>
      </w:pPr>
      <w:r>
        <w:rPr>
          <w:rFonts w:ascii="Arial" w:hAnsi="Arial" w:cs="Arial"/>
        </w:rPr>
        <w:t>Here is a</w:t>
      </w:r>
      <w:r w:rsidRPr="00106E15">
        <w:rPr>
          <w:rFonts w:ascii="Arial" w:hAnsi="Arial" w:cs="Arial"/>
        </w:rPr>
        <w:t xml:space="preserve"> suggested </w:t>
      </w:r>
      <w:r>
        <w:rPr>
          <w:rFonts w:ascii="Arial" w:hAnsi="Arial" w:cs="Arial"/>
          <w:b/>
          <w:u w:val="single"/>
        </w:rPr>
        <w:t>PLC SMART Goal</w:t>
      </w:r>
      <w:r>
        <w:rPr>
          <w:rFonts w:ascii="Arial" w:hAnsi="Arial" w:cs="Arial"/>
        </w:rPr>
        <w:t xml:space="preserve"> template</w:t>
      </w:r>
      <w:r w:rsidRPr="00106E15">
        <w:rPr>
          <w:rFonts w:ascii="Arial" w:hAnsi="Arial" w:cs="Arial"/>
        </w:rPr>
        <w:t xml:space="preserve"> </w:t>
      </w:r>
      <w:r>
        <w:rPr>
          <w:rFonts w:ascii="Arial" w:hAnsi="Arial" w:cs="Arial"/>
        </w:rPr>
        <w:t>(see Appendix for template.)</w:t>
      </w:r>
    </w:p>
    <w:p w14:paraId="02613374" w14:textId="77777777" w:rsidR="00872CB2" w:rsidRPr="00626A20" w:rsidRDefault="00872CB2" w:rsidP="000F3CFA">
      <w:pPr>
        <w:rPr>
          <w:rFonts w:ascii="Arial" w:hAnsi="Arial" w:cs="Arial"/>
          <w:b/>
          <w:u w:val="single"/>
        </w:rPr>
      </w:pPr>
    </w:p>
    <w:tbl>
      <w:tblPr>
        <w:tblStyle w:val="TableGrid"/>
        <w:tblW w:w="0" w:type="auto"/>
        <w:tblLook w:val="04A0" w:firstRow="1" w:lastRow="0" w:firstColumn="1" w:lastColumn="0" w:noHBand="0" w:noVBand="1"/>
      </w:tblPr>
      <w:tblGrid>
        <w:gridCol w:w="2347"/>
        <w:gridCol w:w="1332"/>
        <w:gridCol w:w="2003"/>
        <w:gridCol w:w="1956"/>
        <w:gridCol w:w="1712"/>
      </w:tblGrid>
      <w:tr w:rsidR="00026E1B" w14:paraId="4F3D0D5C" w14:textId="39FDFBC5" w:rsidTr="00026E1B">
        <w:tc>
          <w:tcPr>
            <w:tcW w:w="7638" w:type="dxa"/>
            <w:gridSpan w:val="4"/>
            <w:shd w:val="clear" w:color="auto" w:fill="C5E0B3" w:themeFill="accent6" w:themeFillTint="66"/>
            <w:vAlign w:val="center"/>
          </w:tcPr>
          <w:p w14:paraId="0A49E0AD" w14:textId="68F3A0B9" w:rsidR="00026E1B" w:rsidRDefault="00026E1B" w:rsidP="004C547D">
            <w:pPr>
              <w:jc w:val="center"/>
              <w:rPr>
                <w:rFonts w:ascii="Arial" w:hAnsi="Arial" w:cs="Arial"/>
                <w:b/>
                <w:u w:val="single"/>
              </w:rPr>
            </w:pPr>
            <w:r>
              <w:rPr>
                <w:rFonts w:ascii="Arial" w:hAnsi="Arial" w:cs="Arial"/>
                <w:b/>
                <w:u w:val="single"/>
              </w:rPr>
              <w:t>PLC SMART Goal</w:t>
            </w:r>
          </w:p>
        </w:tc>
        <w:tc>
          <w:tcPr>
            <w:tcW w:w="1712" w:type="dxa"/>
            <w:shd w:val="clear" w:color="auto" w:fill="C5E0B3" w:themeFill="accent6" w:themeFillTint="66"/>
          </w:tcPr>
          <w:p w14:paraId="5FB08CD5" w14:textId="77777777" w:rsidR="00026E1B" w:rsidRDefault="00026E1B" w:rsidP="004C547D">
            <w:pPr>
              <w:jc w:val="center"/>
              <w:rPr>
                <w:rFonts w:ascii="Arial" w:hAnsi="Arial" w:cs="Arial"/>
                <w:b/>
                <w:u w:val="single"/>
              </w:rPr>
            </w:pPr>
          </w:p>
        </w:tc>
      </w:tr>
      <w:tr w:rsidR="00026E1B" w14:paraId="70E69893" w14:textId="1317A02C" w:rsidTr="0071456B">
        <w:tc>
          <w:tcPr>
            <w:tcW w:w="2347" w:type="dxa"/>
            <w:vAlign w:val="center"/>
          </w:tcPr>
          <w:p w14:paraId="74366B52" w14:textId="4B654F90" w:rsidR="00026E1B" w:rsidRPr="00106E15" w:rsidRDefault="00026E1B" w:rsidP="004C547D">
            <w:pPr>
              <w:jc w:val="center"/>
              <w:rPr>
                <w:rFonts w:ascii="Arial" w:hAnsi="Arial" w:cs="Arial"/>
              </w:rPr>
            </w:pPr>
            <w:r>
              <w:rPr>
                <w:rFonts w:ascii="Arial" w:hAnsi="Arial" w:cs="Arial"/>
              </w:rPr>
              <w:t>Team Name:</w:t>
            </w:r>
          </w:p>
        </w:tc>
        <w:tc>
          <w:tcPr>
            <w:tcW w:w="7003" w:type="dxa"/>
            <w:gridSpan w:val="4"/>
            <w:vAlign w:val="center"/>
          </w:tcPr>
          <w:p w14:paraId="0C6874D4" w14:textId="77777777" w:rsidR="00026E1B" w:rsidRDefault="00026E1B" w:rsidP="004C547D">
            <w:pPr>
              <w:jc w:val="center"/>
              <w:rPr>
                <w:rFonts w:ascii="Arial" w:hAnsi="Arial" w:cs="Arial"/>
                <w:b/>
                <w:u w:val="single"/>
              </w:rPr>
            </w:pPr>
          </w:p>
        </w:tc>
      </w:tr>
      <w:tr w:rsidR="00026E1B" w14:paraId="73972B2B" w14:textId="1E56AF60" w:rsidTr="0071456B">
        <w:tc>
          <w:tcPr>
            <w:tcW w:w="2347" w:type="dxa"/>
            <w:vAlign w:val="center"/>
          </w:tcPr>
          <w:p w14:paraId="59783989" w14:textId="56124BA5" w:rsidR="00026E1B" w:rsidRPr="00106E15" w:rsidRDefault="00026E1B" w:rsidP="004C547D">
            <w:pPr>
              <w:jc w:val="center"/>
              <w:rPr>
                <w:rFonts w:ascii="Arial" w:hAnsi="Arial" w:cs="Arial"/>
              </w:rPr>
            </w:pPr>
            <w:r>
              <w:rPr>
                <w:rFonts w:ascii="Arial" w:hAnsi="Arial" w:cs="Arial"/>
              </w:rPr>
              <w:t>Team Members:</w:t>
            </w:r>
          </w:p>
        </w:tc>
        <w:tc>
          <w:tcPr>
            <w:tcW w:w="7003" w:type="dxa"/>
            <w:gridSpan w:val="4"/>
            <w:vAlign w:val="center"/>
          </w:tcPr>
          <w:p w14:paraId="7E92BEDA" w14:textId="77777777" w:rsidR="00026E1B" w:rsidRDefault="00026E1B" w:rsidP="004C547D">
            <w:pPr>
              <w:jc w:val="center"/>
              <w:rPr>
                <w:rFonts w:ascii="Arial" w:hAnsi="Arial" w:cs="Arial"/>
                <w:b/>
                <w:u w:val="single"/>
              </w:rPr>
            </w:pPr>
          </w:p>
        </w:tc>
      </w:tr>
      <w:tr w:rsidR="00026E1B" w14:paraId="1834E279" w14:textId="5EB0AE40" w:rsidTr="0071456B">
        <w:tc>
          <w:tcPr>
            <w:tcW w:w="2347" w:type="dxa"/>
            <w:vAlign w:val="center"/>
          </w:tcPr>
          <w:p w14:paraId="09600523" w14:textId="7FBE8E6F" w:rsidR="00026E1B" w:rsidRPr="00106E15" w:rsidRDefault="00026E1B" w:rsidP="004C547D">
            <w:pPr>
              <w:jc w:val="center"/>
              <w:rPr>
                <w:rFonts w:ascii="Arial" w:hAnsi="Arial" w:cs="Arial"/>
              </w:rPr>
            </w:pPr>
            <w:r>
              <w:rPr>
                <w:rFonts w:ascii="Arial" w:hAnsi="Arial" w:cs="Arial"/>
              </w:rPr>
              <w:t>District Goal:</w:t>
            </w:r>
          </w:p>
        </w:tc>
        <w:tc>
          <w:tcPr>
            <w:tcW w:w="7003" w:type="dxa"/>
            <w:gridSpan w:val="4"/>
            <w:vAlign w:val="center"/>
          </w:tcPr>
          <w:p w14:paraId="3B19AD3C" w14:textId="77777777" w:rsidR="00026E1B" w:rsidRDefault="00026E1B" w:rsidP="004C547D">
            <w:pPr>
              <w:jc w:val="center"/>
              <w:rPr>
                <w:rFonts w:ascii="Arial" w:hAnsi="Arial" w:cs="Arial"/>
                <w:b/>
                <w:u w:val="single"/>
              </w:rPr>
            </w:pPr>
          </w:p>
        </w:tc>
      </w:tr>
      <w:tr w:rsidR="00026E1B" w14:paraId="7BBDB755" w14:textId="6317A46C" w:rsidTr="0071456B">
        <w:tc>
          <w:tcPr>
            <w:tcW w:w="2347" w:type="dxa"/>
            <w:vAlign w:val="center"/>
          </w:tcPr>
          <w:p w14:paraId="4E9D76B8" w14:textId="382F1FCE" w:rsidR="00026E1B" w:rsidRDefault="00026E1B" w:rsidP="004C547D">
            <w:pPr>
              <w:jc w:val="center"/>
              <w:rPr>
                <w:rFonts w:ascii="Arial" w:hAnsi="Arial" w:cs="Arial"/>
              </w:rPr>
            </w:pPr>
            <w:r>
              <w:rPr>
                <w:rFonts w:ascii="Arial" w:hAnsi="Arial" w:cs="Arial"/>
              </w:rPr>
              <w:t>Graduation Matters Goal:</w:t>
            </w:r>
          </w:p>
        </w:tc>
        <w:tc>
          <w:tcPr>
            <w:tcW w:w="7003" w:type="dxa"/>
            <w:gridSpan w:val="4"/>
            <w:vAlign w:val="center"/>
          </w:tcPr>
          <w:p w14:paraId="1D0BA3F8" w14:textId="77777777" w:rsidR="00026E1B" w:rsidRDefault="00026E1B" w:rsidP="004C547D">
            <w:pPr>
              <w:jc w:val="center"/>
              <w:rPr>
                <w:rFonts w:ascii="Arial" w:hAnsi="Arial" w:cs="Arial"/>
                <w:b/>
                <w:u w:val="single"/>
              </w:rPr>
            </w:pPr>
          </w:p>
        </w:tc>
      </w:tr>
      <w:tr w:rsidR="00026E1B" w14:paraId="6A2EEE6C" w14:textId="629E27AD" w:rsidTr="0071456B">
        <w:tc>
          <w:tcPr>
            <w:tcW w:w="2347" w:type="dxa"/>
            <w:vAlign w:val="center"/>
          </w:tcPr>
          <w:p w14:paraId="49E9A435" w14:textId="201BB151" w:rsidR="00026E1B" w:rsidRDefault="00026E1B" w:rsidP="004C547D">
            <w:pPr>
              <w:jc w:val="center"/>
              <w:rPr>
                <w:rFonts w:ascii="Arial" w:hAnsi="Arial" w:cs="Arial"/>
              </w:rPr>
            </w:pPr>
            <w:r>
              <w:rPr>
                <w:rFonts w:ascii="Arial" w:hAnsi="Arial" w:cs="Arial"/>
              </w:rPr>
              <w:t>21</w:t>
            </w:r>
            <w:r w:rsidRPr="00026E1B">
              <w:rPr>
                <w:rFonts w:ascii="Arial" w:hAnsi="Arial" w:cs="Arial"/>
                <w:vertAlign w:val="superscript"/>
              </w:rPr>
              <w:t>st</w:t>
            </w:r>
            <w:r>
              <w:rPr>
                <w:rFonts w:ascii="Arial" w:hAnsi="Arial" w:cs="Arial"/>
              </w:rPr>
              <w:t xml:space="preserve"> Century Model of Change Elements:</w:t>
            </w:r>
          </w:p>
        </w:tc>
        <w:tc>
          <w:tcPr>
            <w:tcW w:w="7003" w:type="dxa"/>
            <w:gridSpan w:val="4"/>
            <w:vAlign w:val="center"/>
          </w:tcPr>
          <w:p w14:paraId="6864F5BB" w14:textId="77777777" w:rsidR="00026E1B" w:rsidRDefault="00026E1B" w:rsidP="004C547D">
            <w:pPr>
              <w:jc w:val="center"/>
              <w:rPr>
                <w:rFonts w:ascii="Arial" w:hAnsi="Arial" w:cs="Arial"/>
                <w:b/>
                <w:u w:val="single"/>
              </w:rPr>
            </w:pPr>
          </w:p>
        </w:tc>
      </w:tr>
      <w:tr w:rsidR="00026E1B" w14:paraId="3A761C97" w14:textId="0433F7A1" w:rsidTr="00026E1B">
        <w:tc>
          <w:tcPr>
            <w:tcW w:w="3679" w:type="dxa"/>
            <w:gridSpan w:val="2"/>
            <w:vAlign w:val="center"/>
          </w:tcPr>
          <w:p w14:paraId="3FE0F1FB" w14:textId="77777777" w:rsidR="00026E1B" w:rsidRDefault="00026E1B" w:rsidP="004C547D">
            <w:pPr>
              <w:jc w:val="center"/>
              <w:rPr>
                <w:rFonts w:ascii="Arial" w:hAnsi="Arial" w:cs="Arial"/>
              </w:rPr>
            </w:pPr>
          </w:p>
          <w:p w14:paraId="33B0029A" w14:textId="54F086F9" w:rsidR="00026E1B" w:rsidRPr="00106E15" w:rsidRDefault="00026E1B" w:rsidP="004C547D">
            <w:pPr>
              <w:jc w:val="center"/>
              <w:rPr>
                <w:rFonts w:ascii="Arial" w:hAnsi="Arial" w:cs="Arial"/>
              </w:rPr>
            </w:pPr>
            <w:r>
              <w:rPr>
                <w:rFonts w:ascii="Arial" w:hAnsi="Arial" w:cs="Arial"/>
              </w:rPr>
              <w:t>Team SMART Goal</w:t>
            </w:r>
          </w:p>
          <w:p w14:paraId="02608E50" w14:textId="77777777" w:rsidR="00026E1B" w:rsidRPr="00106E15" w:rsidRDefault="00026E1B" w:rsidP="004C547D">
            <w:pPr>
              <w:jc w:val="center"/>
              <w:rPr>
                <w:rFonts w:ascii="Arial" w:hAnsi="Arial" w:cs="Arial"/>
              </w:rPr>
            </w:pPr>
          </w:p>
        </w:tc>
        <w:tc>
          <w:tcPr>
            <w:tcW w:w="2003" w:type="dxa"/>
            <w:vAlign w:val="center"/>
          </w:tcPr>
          <w:p w14:paraId="4D4047A9" w14:textId="1E60A423" w:rsidR="00026E1B" w:rsidRPr="00106E15" w:rsidRDefault="00026E1B" w:rsidP="004C547D">
            <w:pPr>
              <w:jc w:val="center"/>
              <w:rPr>
                <w:rFonts w:ascii="Arial" w:hAnsi="Arial" w:cs="Arial"/>
              </w:rPr>
            </w:pPr>
            <w:r>
              <w:rPr>
                <w:rFonts w:ascii="Arial" w:hAnsi="Arial" w:cs="Arial"/>
              </w:rPr>
              <w:t>Strategies &amp; Action Steps</w:t>
            </w:r>
          </w:p>
        </w:tc>
        <w:tc>
          <w:tcPr>
            <w:tcW w:w="1956" w:type="dxa"/>
            <w:vAlign w:val="center"/>
          </w:tcPr>
          <w:p w14:paraId="360A0BDE" w14:textId="3B5F8EDC" w:rsidR="00026E1B" w:rsidRPr="00026E1B" w:rsidRDefault="00026E1B" w:rsidP="004C547D">
            <w:pPr>
              <w:jc w:val="center"/>
              <w:rPr>
                <w:rFonts w:ascii="Arial" w:hAnsi="Arial" w:cs="Arial"/>
              </w:rPr>
            </w:pPr>
            <w:r>
              <w:rPr>
                <w:rFonts w:ascii="Arial" w:hAnsi="Arial" w:cs="Arial"/>
              </w:rPr>
              <w:t>Target Date &amp; Timeline</w:t>
            </w:r>
          </w:p>
        </w:tc>
        <w:tc>
          <w:tcPr>
            <w:tcW w:w="1712" w:type="dxa"/>
          </w:tcPr>
          <w:p w14:paraId="58AF9628" w14:textId="73115D69" w:rsidR="00026E1B" w:rsidRDefault="00026E1B" w:rsidP="004C547D">
            <w:pPr>
              <w:jc w:val="center"/>
              <w:rPr>
                <w:rFonts w:ascii="Arial" w:hAnsi="Arial" w:cs="Arial"/>
              </w:rPr>
            </w:pPr>
            <w:r>
              <w:rPr>
                <w:rFonts w:ascii="Arial" w:hAnsi="Arial" w:cs="Arial"/>
              </w:rPr>
              <w:t>Evidence of Effectiveness</w:t>
            </w:r>
          </w:p>
        </w:tc>
      </w:tr>
      <w:tr w:rsidR="00026E1B" w14:paraId="37359452" w14:textId="63205EFC" w:rsidTr="00026E1B">
        <w:tc>
          <w:tcPr>
            <w:tcW w:w="3679" w:type="dxa"/>
            <w:gridSpan w:val="2"/>
            <w:vAlign w:val="center"/>
          </w:tcPr>
          <w:p w14:paraId="603397A2" w14:textId="77777777" w:rsidR="00026E1B" w:rsidRPr="00106E15" w:rsidRDefault="00026E1B" w:rsidP="004C547D">
            <w:pPr>
              <w:jc w:val="center"/>
              <w:rPr>
                <w:rFonts w:ascii="Arial" w:hAnsi="Arial" w:cs="Arial"/>
              </w:rPr>
            </w:pPr>
          </w:p>
        </w:tc>
        <w:tc>
          <w:tcPr>
            <w:tcW w:w="2003" w:type="dxa"/>
            <w:vAlign w:val="center"/>
          </w:tcPr>
          <w:p w14:paraId="364D0655" w14:textId="77777777" w:rsidR="00026E1B" w:rsidRDefault="00026E1B" w:rsidP="004C547D">
            <w:pPr>
              <w:jc w:val="center"/>
              <w:rPr>
                <w:rFonts w:ascii="Arial" w:hAnsi="Arial" w:cs="Arial"/>
              </w:rPr>
            </w:pPr>
          </w:p>
        </w:tc>
        <w:tc>
          <w:tcPr>
            <w:tcW w:w="1956" w:type="dxa"/>
            <w:vAlign w:val="center"/>
          </w:tcPr>
          <w:p w14:paraId="43F8B49C" w14:textId="77777777" w:rsidR="00026E1B" w:rsidRDefault="00026E1B" w:rsidP="004C547D">
            <w:pPr>
              <w:jc w:val="center"/>
              <w:rPr>
                <w:rFonts w:ascii="Arial" w:hAnsi="Arial" w:cs="Arial"/>
              </w:rPr>
            </w:pPr>
          </w:p>
        </w:tc>
        <w:tc>
          <w:tcPr>
            <w:tcW w:w="1712" w:type="dxa"/>
          </w:tcPr>
          <w:p w14:paraId="6BE8DD4F" w14:textId="77777777" w:rsidR="00026E1B" w:rsidRDefault="00026E1B" w:rsidP="004C547D">
            <w:pPr>
              <w:jc w:val="center"/>
              <w:rPr>
                <w:rFonts w:ascii="Arial" w:hAnsi="Arial" w:cs="Arial"/>
              </w:rPr>
            </w:pPr>
          </w:p>
        </w:tc>
      </w:tr>
      <w:tr w:rsidR="00026E1B" w14:paraId="1A4F0278" w14:textId="5F7F11E3" w:rsidTr="00026E1B">
        <w:tc>
          <w:tcPr>
            <w:tcW w:w="3679" w:type="dxa"/>
            <w:gridSpan w:val="2"/>
            <w:vAlign w:val="center"/>
          </w:tcPr>
          <w:p w14:paraId="1D87EADA" w14:textId="77777777" w:rsidR="00026E1B" w:rsidRPr="00106E15" w:rsidRDefault="00026E1B" w:rsidP="004C547D">
            <w:pPr>
              <w:jc w:val="center"/>
              <w:rPr>
                <w:rFonts w:ascii="Arial" w:hAnsi="Arial" w:cs="Arial"/>
              </w:rPr>
            </w:pPr>
          </w:p>
        </w:tc>
        <w:tc>
          <w:tcPr>
            <w:tcW w:w="2003" w:type="dxa"/>
            <w:vAlign w:val="center"/>
          </w:tcPr>
          <w:p w14:paraId="0249779A" w14:textId="77777777" w:rsidR="00026E1B" w:rsidRDefault="00026E1B" w:rsidP="004C547D">
            <w:pPr>
              <w:jc w:val="center"/>
              <w:rPr>
                <w:rFonts w:ascii="Arial" w:hAnsi="Arial" w:cs="Arial"/>
              </w:rPr>
            </w:pPr>
          </w:p>
        </w:tc>
        <w:tc>
          <w:tcPr>
            <w:tcW w:w="1956" w:type="dxa"/>
            <w:vAlign w:val="center"/>
          </w:tcPr>
          <w:p w14:paraId="577E1095" w14:textId="77777777" w:rsidR="00026E1B" w:rsidRDefault="00026E1B" w:rsidP="004C547D">
            <w:pPr>
              <w:jc w:val="center"/>
              <w:rPr>
                <w:rFonts w:ascii="Arial" w:hAnsi="Arial" w:cs="Arial"/>
              </w:rPr>
            </w:pPr>
          </w:p>
        </w:tc>
        <w:tc>
          <w:tcPr>
            <w:tcW w:w="1712" w:type="dxa"/>
          </w:tcPr>
          <w:p w14:paraId="28DE2AC7" w14:textId="77777777" w:rsidR="00026E1B" w:rsidRDefault="00026E1B" w:rsidP="004C547D">
            <w:pPr>
              <w:jc w:val="center"/>
              <w:rPr>
                <w:rFonts w:ascii="Arial" w:hAnsi="Arial" w:cs="Arial"/>
              </w:rPr>
            </w:pPr>
          </w:p>
        </w:tc>
      </w:tr>
      <w:tr w:rsidR="00026E1B" w14:paraId="603716A1" w14:textId="6E1BCAB0" w:rsidTr="00026E1B">
        <w:tc>
          <w:tcPr>
            <w:tcW w:w="3679" w:type="dxa"/>
            <w:gridSpan w:val="2"/>
            <w:vAlign w:val="center"/>
          </w:tcPr>
          <w:p w14:paraId="641E7402" w14:textId="77777777" w:rsidR="00026E1B" w:rsidRPr="00106E15" w:rsidRDefault="00026E1B" w:rsidP="004C547D">
            <w:pPr>
              <w:jc w:val="center"/>
              <w:rPr>
                <w:rFonts w:ascii="Arial" w:hAnsi="Arial" w:cs="Arial"/>
              </w:rPr>
            </w:pPr>
          </w:p>
        </w:tc>
        <w:tc>
          <w:tcPr>
            <w:tcW w:w="2003" w:type="dxa"/>
            <w:vAlign w:val="center"/>
          </w:tcPr>
          <w:p w14:paraId="7F555653" w14:textId="77777777" w:rsidR="00026E1B" w:rsidRDefault="00026E1B" w:rsidP="004C547D">
            <w:pPr>
              <w:jc w:val="center"/>
              <w:rPr>
                <w:rFonts w:ascii="Arial" w:hAnsi="Arial" w:cs="Arial"/>
              </w:rPr>
            </w:pPr>
          </w:p>
        </w:tc>
        <w:tc>
          <w:tcPr>
            <w:tcW w:w="1956" w:type="dxa"/>
            <w:vAlign w:val="center"/>
          </w:tcPr>
          <w:p w14:paraId="07DDBA0C" w14:textId="77777777" w:rsidR="00026E1B" w:rsidRDefault="00026E1B" w:rsidP="004C547D">
            <w:pPr>
              <w:jc w:val="center"/>
              <w:rPr>
                <w:rFonts w:ascii="Arial" w:hAnsi="Arial" w:cs="Arial"/>
              </w:rPr>
            </w:pPr>
          </w:p>
        </w:tc>
        <w:tc>
          <w:tcPr>
            <w:tcW w:w="1712" w:type="dxa"/>
          </w:tcPr>
          <w:p w14:paraId="3B3BBD32" w14:textId="77777777" w:rsidR="00026E1B" w:rsidRDefault="00026E1B" w:rsidP="004C547D">
            <w:pPr>
              <w:jc w:val="center"/>
              <w:rPr>
                <w:rFonts w:ascii="Arial" w:hAnsi="Arial" w:cs="Arial"/>
              </w:rPr>
            </w:pPr>
          </w:p>
        </w:tc>
      </w:tr>
      <w:tr w:rsidR="00026E1B" w14:paraId="336CD007" w14:textId="7DD5F95B" w:rsidTr="00026E1B">
        <w:tc>
          <w:tcPr>
            <w:tcW w:w="3679" w:type="dxa"/>
            <w:gridSpan w:val="2"/>
            <w:vAlign w:val="center"/>
          </w:tcPr>
          <w:p w14:paraId="3C6C0823" w14:textId="77777777" w:rsidR="00026E1B" w:rsidRPr="00106E15" w:rsidRDefault="00026E1B" w:rsidP="004C547D">
            <w:pPr>
              <w:jc w:val="center"/>
              <w:rPr>
                <w:rFonts w:ascii="Arial" w:hAnsi="Arial" w:cs="Arial"/>
              </w:rPr>
            </w:pPr>
          </w:p>
        </w:tc>
        <w:tc>
          <w:tcPr>
            <w:tcW w:w="2003" w:type="dxa"/>
            <w:vAlign w:val="center"/>
          </w:tcPr>
          <w:p w14:paraId="178104E7" w14:textId="77777777" w:rsidR="00026E1B" w:rsidRDefault="00026E1B" w:rsidP="004C547D">
            <w:pPr>
              <w:jc w:val="center"/>
              <w:rPr>
                <w:rFonts w:ascii="Arial" w:hAnsi="Arial" w:cs="Arial"/>
              </w:rPr>
            </w:pPr>
          </w:p>
        </w:tc>
        <w:tc>
          <w:tcPr>
            <w:tcW w:w="1956" w:type="dxa"/>
            <w:vAlign w:val="center"/>
          </w:tcPr>
          <w:p w14:paraId="4BA5D1C2" w14:textId="77777777" w:rsidR="00026E1B" w:rsidRDefault="00026E1B" w:rsidP="004C547D">
            <w:pPr>
              <w:jc w:val="center"/>
              <w:rPr>
                <w:rFonts w:ascii="Arial" w:hAnsi="Arial" w:cs="Arial"/>
              </w:rPr>
            </w:pPr>
          </w:p>
        </w:tc>
        <w:tc>
          <w:tcPr>
            <w:tcW w:w="1712" w:type="dxa"/>
          </w:tcPr>
          <w:p w14:paraId="14CC223B" w14:textId="77777777" w:rsidR="00026E1B" w:rsidRDefault="00026E1B" w:rsidP="004C547D">
            <w:pPr>
              <w:jc w:val="center"/>
              <w:rPr>
                <w:rFonts w:ascii="Arial" w:hAnsi="Arial" w:cs="Arial"/>
              </w:rPr>
            </w:pPr>
          </w:p>
        </w:tc>
      </w:tr>
      <w:tr w:rsidR="00026E1B" w14:paraId="1C5BDEF2" w14:textId="7649E2CF" w:rsidTr="00026E1B">
        <w:tc>
          <w:tcPr>
            <w:tcW w:w="3679" w:type="dxa"/>
            <w:gridSpan w:val="2"/>
            <w:vAlign w:val="center"/>
          </w:tcPr>
          <w:p w14:paraId="70755A22" w14:textId="77777777" w:rsidR="00026E1B" w:rsidRPr="00106E15" w:rsidRDefault="00026E1B" w:rsidP="004C547D">
            <w:pPr>
              <w:jc w:val="center"/>
              <w:rPr>
                <w:rFonts w:ascii="Arial" w:hAnsi="Arial" w:cs="Arial"/>
              </w:rPr>
            </w:pPr>
          </w:p>
        </w:tc>
        <w:tc>
          <w:tcPr>
            <w:tcW w:w="2003" w:type="dxa"/>
            <w:vAlign w:val="center"/>
          </w:tcPr>
          <w:p w14:paraId="610FB007" w14:textId="77777777" w:rsidR="00026E1B" w:rsidRDefault="00026E1B" w:rsidP="004C547D">
            <w:pPr>
              <w:jc w:val="center"/>
              <w:rPr>
                <w:rFonts w:ascii="Arial" w:hAnsi="Arial" w:cs="Arial"/>
              </w:rPr>
            </w:pPr>
          </w:p>
        </w:tc>
        <w:tc>
          <w:tcPr>
            <w:tcW w:w="1956" w:type="dxa"/>
            <w:vAlign w:val="center"/>
          </w:tcPr>
          <w:p w14:paraId="31E0E91E" w14:textId="77777777" w:rsidR="00026E1B" w:rsidRDefault="00026E1B" w:rsidP="004C547D">
            <w:pPr>
              <w:jc w:val="center"/>
              <w:rPr>
                <w:rFonts w:ascii="Arial" w:hAnsi="Arial" w:cs="Arial"/>
              </w:rPr>
            </w:pPr>
          </w:p>
        </w:tc>
        <w:tc>
          <w:tcPr>
            <w:tcW w:w="1712" w:type="dxa"/>
          </w:tcPr>
          <w:p w14:paraId="0B8F13F1" w14:textId="77777777" w:rsidR="00026E1B" w:rsidRDefault="00026E1B" w:rsidP="004C547D">
            <w:pPr>
              <w:jc w:val="center"/>
              <w:rPr>
                <w:rFonts w:ascii="Arial" w:hAnsi="Arial" w:cs="Arial"/>
              </w:rPr>
            </w:pPr>
          </w:p>
        </w:tc>
      </w:tr>
      <w:tr w:rsidR="00026E1B" w14:paraId="746BBC6A" w14:textId="0AFCB808" w:rsidTr="00026E1B">
        <w:tc>
          <w:tcPr>
            <w:tcW w:w="3679" w:type="dxa"/>
            <w:gridSpan w:val="2"/>
            <w:vAlign w:val="center"/>
          </w:tcPr>
          <w:p w14:paraId="0B84A27D" w14:textId="77777777" w:rsidR="00026E1B" w:rsidRPr="00106E15" w:rsidRDefault="00026E1B" w:rsidP="004C547D">
            <w:pPr>
              <w:jc w:val="center"/>
              <w:rPr>
                <w:rFonts w:ascii="Arial" w:hAnsi="Arial" w:cs="Arial"/>
              </w:rPr>
            </w:pPr>
          </w:p>
        </w:tc>
        <w:tc>
          <w:tcPr>
            <w:tcW w:w="2003" w:type="dxa"/>
            <w:vAlign w:val="center"/>
          </w:tcPr>
          <w:p w14:paraId="7A5A4E34" w14:textId="77777777" w:rsidR="00026E1B" w:rsidRDefault="00026E1B" w:rsidP="004C547D">
            <w:pPr>
              <w:jc w:val="center"/>
              <w:rPr>
                <w:rFonts w:ascii="Arial" w:hAnsi="Arial" w:cs="Arial"/>
              </w:rPr>
            </w:pPr>
          </w:p>
        </w:tc>
        <w:tc>
          <w:tcPr>
            <w:tcW w:w="1956" w:type="dxa"/>
            <w:vAlign w:val="center"/>
          </w:tcPr>
          <w:p w14:paraId="757714F4" w14:textId="77777777" w:rsidR="00026E1B" w:rsidRDefault="00026E1B" w:rsidP="004C547D">
            <w:pPr>
              <w:jc w:val="center"/>
              <w:rPr>
                <w:rFonts w:ascii="Arial" w:hAnsi="Arial" w:cs="Arial"/>
              </w:rPr>
            </w:pPr>
          </w:p>
        </w:tc>
        <w:tc>
          <w:tcPr>
            <w:tcW w:w="1712" w:type="dxa"/>
          </w:tcPr>
          <w:p w14:paraId="1C2CB638" w14:textId="77777777" w:rsidR="00026E1B" w:rsidRDefault="00026E1B" w:rsidP="004C547D">
            <w:pPr>
              <w:jc w:val="center"/>
              <w:rPr>
                <w:rFonts w:ascii="Arial" w:hAnsi="Arial" w:cs="Arial"/>
              </w:rPr>
            </w:pPr>
          </w:p>
        </w:tc>
      </w:tr>
      <w:tr w:rsidR="00026E1B" w14:paraId="56C072D7" w14:textId="7A57355E" w:rsidTr="00026E1B">
        <w:tc>
          <w:tcPr>
            <w:tcW w:w="3679" w:type="dxa"/>
            <w:gridSpan w:val="2"/>
            <w:vAlign w:val="center"/>
          </w:tcPr>
          <w:p w14:paraId="64281E60" w14:textId="77777777" w:rsidR="00026E1B" w:rsidRPr="00106E15" w:rsidRDefault="00026E1B" w:rsidP="004C547D">
            <w:pPr>
              <w:jc w:val="center"/>
              <w:rPr>
                <w:rFonts w:ascii="Arial" w:hAnsi="Arial" w:cs="Arial"/>
              </w:rPr>
            </w:pPr>
          </w:p>
        </w:tc>
        <w:tc>
          <w:tcPr>
            <w:tcW w:w="2003" w:type="dxa"/>
            <w:vAlign w:val="center"/>
          </w:tcPr>
          <w:p w14:paraId="72222A0E" w14:textId="77777777" w:rsidR="00026E1B" w:rsidRDefault="00026E1B" w:rsidP="004C547D">
            <w:pPr>
              <w:jc w:val="center"/>
              <w:rPr>
                <w:rFonts w:ascii="Arial" w:hAnsi="Arial" w:cs="Arial"/>
              </w:rPr>
            </w:pPr>
          </w:p>
        </w:tc>
        <w:tc>
          <w:tcPr>
            <w:tcW w:w="1956" w:type="dxa"/>
            <w:vAlign w:val="center"/>
          </w:tcPr>
          <w:p w14:paraId="23B44B7B" w14:textId="77777777" w:rsidR="00026E1B" w:rsidRDefault="00026E1B" w:rsidP="004C547D">
            <w:pPr>
              <w:jc w:val="center"/>
              <w:rPr>
                <w:rFonts w:ascii="Arial" w:hAnsi="Arial" w:cs="Arial"/>
              </w:rPr>
            </w:pPr>
          </w:p>
        </w:tc>
        <w:tc>
          <w:tcPr>
            <w:tcW w:w="1712" w:type="dxa"/>
          </w:tcPr>
          <w:p w14:paraId="7EA74BBC" w14:textId="77777777" w:rsidR="00026E1B" w:rsidRDefault="00026E1B" w:rsidP="004C547D">
            <w:pPr>
              <w:jc w:val="center"/>
              <w:rPr>
                <w:rFonts w:ascii="Arial" w:hAnsi="Arial" w:cs="Arial"/>
              </w:rPr>
            </w:pPr>
          </w:p>
        </w:tc>
      </w:tr>
    </w:tbl>
    <w:p w14:paraId="530268B9" w14:textId="77777777" w:rsidR="00976DAE" w:rsidRPr="00626A20" w:rsidRDefault="00976DAE" w:rsidP="000F3CFA">
      <w:pPr>
        <w:rPr>
          <w:rFonts w:ascii="Arial" w:eastAsia="Times New Roman" w:hAnsi="Arial" w:cs="Arial"/>
        </w:rPr>
      </w:pPr>
    </w:p>
    <w:p w14:paraId="65FFA395" w14:textId="77777777" w:rsidR="00872CB2" w:rsidRPr="00626A20" w:rsidRDefault="00872CB2" w:rsidP="000F3CFA">
      <w:pPr>
        <w:rPr>
          <w:rFonts w:ascii="Arial" w:eastAsia="Times New Roman" w:hAnsi="Arial" w:cs="Arial"/>
        </w:rPr>
      </w:pPr>
    </w:p>
    <w:p w14:paraId="1B337F0C" w14:textId="77777777" w:rsidR="00872CB2" w:rsidRPr="00626A20" w:rsidRDefault="00872CB2" w:rsidP="000F3CFA">
      <w:pPr>
        <w:rPr>
          <w:rFonts w:ascii="Arial" w:eastAsia="Times New Roman" w:hAnsi="Arial" w:cs="Arial"/>
        </w:rPr>
      </w:pPr>
    </w:p>
    <w:p w14:paraId="11A118E9" w14:textId="77777777" w:rsidR="00976DAE" w:rsidRPr="00626A20" w:rsidRDefault="00976DAE" w:rsidP="000F3CFA">
      <w:pPr>
        <w:rPr>
          <w:rFonts w:ascii="Arial" w:eastAsia="Times New Roman" w:hAnsi="Arial" w:cs="Arial"/>
        </w:rPr>
      </w:pPr>
    </w:p>
    <w:p w14:paraId="6C4569F9" w14:textId="77777777" w:rsidR="00976DAE" w:rsidRPr="00626A20" w:rsidRDefault="00976DAE" w:rsidP="000F3CFA">
      <w:pPr>
        <w:rPr>
          <w:rFonts w:ascii="Arial" w:eastAsia="Times New Roman" w:hAnsi="Arial" w:cs="Arial"/>
        </w:rPr>
      </w:pPr>
    </w:p>
    <w:p w14:paraId="3DFF72AA" w14:textId="77777777" w:rsidR="00976DAE" w:rsidRPr="00626A20" w:rsidRDefault="00976DAE" w:rsidP="000F3CFA">
      <w:pPr>
        <w:rPr>
          <w:rFonts w:ascii="Arial" w:eastAsia="Times New Roman" w:hAnsi="Arial" w:cs="Arial"/>
        </w:rPr>
      </w:pPr>
    </w:p>
    <w:p w14:paraId="0BDEAB51" w14:textId="77777777" w:rsidR="00976DAE" w:rsidRPr="00626A20" w:rsidRDefault="00976DAE" w:rsidP="000F3CFA">
      <w:pPr>
        <w:rPr>
          <w:rFonts w:ascii="Arial" w:eastAsia="Times New Roman" w:hAnsi="Arial" w:cs="Arial"/>
        </w:rPr>
      </w:pPr>
    </w:p>
    <w:p w14:paraId="6746521A" w14:textId="77777777" w:rsidR="003157A2" w:rsidRPr="00626A20" w:rsidRDefault="003157A2" w:rsidP="000F3CFA">
      <w:pPr>
        <w:rPr>
          <w:rFonts w:ascii="Arial" w:eastAsia="Times New Roman" w:hAnsi="Arial" w:cs="Arial"/>
        </w:rPr>
      </w:pPr>
    </w:p>
    <w:p w14:paraId="264B2F42" w14:textId="77777777" w:rsidR="003157A2" w:rsidRPr="00626A20" w:rsidRDefault="003157A2" w:rsidP="000F3CFA">
      <w:pPr>
        <w:rPr>
          <w:rFonts w:ascii="Arial" w:eastAsia="Times New Roman" w:hAnsi="Arial" w:cs="Arial"/>
        </w:rPr>
      </w:pPr>
    </w:p>
    <w:p w14:paraId="2D60BE29" w14:textId="77777777" w:rsidR="003157A2" w:rsidRPr="00626A20" w:rsidRDefault="003157A2" w:rsidP="000F3CFA">
      <w:pPr>
        <w:rPr>
          <w:rFonts w:ascii="Arial" w:eastAsia="Times New Roman" w:hAnsi="Arial" w:cs="Arial"/>
        </w:rPr>
      </w:pPr>
    </w:p>
    <w:p w14:paraId="0FC8A34A" w14:textId="77777777" w:rsidR="003157A2" w:rsidRPr="00626A20" w:rsidRDefault="003157A2" w:rsidP="000F3CFA">
      <w:pPr>
        <w:rPr>
          <w:rFonts w:ascii="Arial" w:eastAsia="Times New Roman" w:hAnsi="Arial" w:cs="Arial"/>
        </w:rPr>
      </w:pPr>
    </w:p>
    <w:p w14:paraId="1F2CFA51" w14:textId="77777777" w:rsidR="003157A2" w:rsidRPr="00626A20" w:rsidRDefault="003157A2" w:rsidP="000F3CFA">
      <w:pPr>
        <w:rPr>
          <w:rFonts w:ascii="Arial" w:eastAsia="Times New Roman" w:hAnsi="Arial" w:cs="Arial"/>
        </w:rPr>
      </w:pPr>
    </w:p>
    <w:p w14:paraId="1B8BC441" w14:textId="77777777" w:rsidR="003157A2" w:rsidRPr="00626A20" w:rsidRDefault="003157A2" w:rsidP="000F3CFA">
      <w:pPr>
        <w:rPr>
          <w:rFonts w:ascii="Arial" w:eastAsia="Times New Roman" w:hAnsi="Arial" w:cs="Arial"/>
        </w:rPr>
      </w:pPr>
    </w:p>
    <w:p w14:paraId="0F74CF33" w14:textId="77777777" w:rsidR="003157A2" w:rsidRPr="00626A20" w:rsidRDefault="003157A2" w:rsidP="000F3CFA">
      <w:pPr>
        <w:rPr>
          <w:rFonts w:ascii="Arial" w:eastAsia="Times New Roman" w:hAnsi="Arial" w:cs="Arial"/>
        </w:rPr>
        <w:sectPr w:rsidR="003157A2" w:rsidRPr="00626A20" w:rsidSect="00DB428B">
          <w:pgSz w:w="12240" w:h="15840"/>
          <w:pgMar w:top="1440" w:right="1440" w:bottom="1440" w:left="1440" w:header="720" w:footer="720" w:gutter="0"/>
          <w:cols w:space="720"/>
          <w:docGrid w:linePitch="360"/>
        </w:sectPr>
      </w:pPr>
    </w:p>
    <w:p w14:paraId="7A0135F8" w14:textId="63DF8F9E" w:rsidR="003157A2" w:rsidRPr="00626A20" w:rsidRDefault="003157A2" w:rsidP="000F3CFA">
      <w:pPr>
        <w:rPr>
          <w:rFonts w:ascii="Arial" w:eastAsia="Times New Roman" w:hAnsi="Arial" w:cs="Arial"/>
        </w:rPr>
      </w:pPr>
      <w:r w:rsidRPr="00626A20">
        <w:rPr>
          <w:rFonts w:ascii="Arial" w:eastAsia="Times New Roman" w:hAnsi="Arial" w:cs="Arial"/>
          <w:noProof/>
        </w:rPr>
        <w:lastRenderedPageBreak/>
        <w:drawing>
          <wp:anchor distT="0" distB="0" distL="114300" distR="114300" simplePos="0" relativeHeight="251665408" behindDoc="0" locked="0" layoutInCell="1" allowOverlap="1" wp14:anchorId="7268A748" wp14:editId="69D63CD8">
            <wp:simplePos x="0" y="0"/>
            <wp:positionH relativeFrom="margin">
              <wp:posOffset>-291465</wp:posOffset>
            </wp:positionH>
            <wp:positionV relativeFrom="margin">
              <wp:posOffset>-226223</wp:posOffset>
            </wp:positionV>
            <wp:extent cx="2112010" cy="2194560"/>
            <wp:effectExtent l="2540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p>
    <w:p w14:paraId="1B805BB7" w14:textId="4227E4EF" w:rsidR="003157A2" w:rsidRPr="00626A20" w:rsidRDefault="003157A2" w:rsidP="000F3CFA">
      <w:pPr>
        <w:rPr>
          <w:rFonts w:ascii="Arial" w:eastAsia="Times New Roman" w:hAnsi="Arial" w:cs="Arial"/>
        </w:rPr>
      </w:pPr>
    </w:p>
    <w:p w14:paraId="16F2AADC" w14:textId="0CD6845F" w:rsidR="000F3CFA" w:rsidRPr="00626A20" w:rsidRDefault="000F3CFA" w:rsidP="000F3CFA">
      <w:pPr>
        <w:rPr>
          <w:rFonts w:ascii="Arial" w:eastAsia="Times New Roman" w:hAnsi="Arial" w:cs="Arial"/>
        </w:rPr>
      </w:pPr>
    </w:p>
    <w:p w14:paraId="7691757D" w14:textId="699FEB66" w:rsidR="000F3CFA" w:rsidRPr="00626A20" w:rsidRDefault="000F3CFA" w:rsidP="003157A2">
      <w:pPr>
        <w:shd w:val="clear" w:color="auto" w:fill="C5E0B3" w:themeFill="accent6" w:themeFillTint="66"/>
        <w:jc w:val="center"/>
        <w:rPr>
          <w:rFonts w:ascii="Arial" w:hAnsi="Arial" w:cs="Arial"/>
          <w:b/>
        </w:rPr>
      </w:pPr>
    </w:p>
    <w:p w14:paraId="4D90D67E" w14:textId="0F67E2D1" w:rsidR="00872CB2" w:rsidRPr="004A55E8" w:rsidRDefault="000F3CFA" w:rsidP="003157A2">
      <w:pPr>
        <w:shd w:val="clear" w:color="auto" w:fill="C5E0B3" w:themeFill="accent6" w:themeFillTint="66"/>
        <w:jc w:val="center"/>
        <w:rPr>
          <w:rFonts w:ascii="Arial" w:hAnsi="Arial" w:cs="Arial"/>
          <w:b/>
        </w:rPr>
      </w:pPr>
      <w:r w:rsidRPr="004A55E8">
        <w:rPr>
          <w:rFonts w:ascii="Arial" w:hAnsi="Arial" w:cs="Arial"/>
          <w:b/>
        </w:rPr>
        <w:t xml:space="preserve">Step 5: </w:t>
      </w:r>
      <w:r w:rsidR="004A55E8" w:rsidRPr="004A55E8">
        <w:rPr>
          <w:rFonts w:ascii="Arial" w:hAnsi="Arial" w:cs="Arial"/>
          <w:b/>
        </w:rPr>
        <w:t xml:space="preserve">Adult Action Dialogue - </w:t>
      </w:r>
    </w:p>
    <w:p w14:paraId="455525C2" w14:textId="6A5B57FA" w:rsidR="000F3CFA" w:rsidRPr="00626A20" w:rsidRDefault="004A55E8" w:rsidP="003157A2">
      <w:pPr>
        <w:shd w:val="clear" w:color="auto" w:fill="C5E0B3" w:themeFill="accent6" w:themeFillTint="66"/>
        <w:jc w:val="center"/>
        <w:rPr>
          <w:rFonts w:ascii="Arial" w:hAnsi="Arial" w:cs="Arial"/>
          <w:b/>
        </w:rPr>
      </w:pPr>
      <w:r>
        <w:rPr>
          <w:rFonts w:ascii="Arial" w:hAnsi="Arial" w:cs="Arial"/>
          <w:b/>
        </w:rPr>
        <w:t>Developing an Action Plan</w:t>
      </w:r>
    </w:p>
    <w:p w14:paraId="6E966C4C" w14:textId="251AC3A3" w:rsidR="000F3CFA" w:rsidRPr="00626A20" w:rsidRDefault="000F3CFA" w:rsidP="003157A2">
      <w:pPr>
        <w:shd w:val="clear" w:color="auto" w:fill="C5E0B3" w:themeFill="accent6" w:themeFillTint="66"/>
        <w:jc w:val="center"/>
        <w:rPr>
          <w:rFonts w:ascii="Arial" w:hAnsi="Arial" w:cs="Arial"/>
          <w:b/>
        </w:rPr>
      </w:pPr>
    </w:p>
    <w:p w14:paraId="1BC5A43C" w14:textId="77777777" w:rsidR="000F3CFA" w:rsidRPr="00626A20" w:rsidRDefault="000F3CFA" w:rsidP="000F3CFA">
      <w:pPr>
        <w:rPr>
          <w:rFonts w:ascii="Arial" w:hAnsi="Arial" w:cs="Arial"/>
        </w:rPr>
      </w:pPr>
    </w:p>
    <w:p w14:paraId="219DB9C4" w14:textId="2EA33481" w:rsidR="00872CB2" w:rsidRPr="00626A20" w:rsidRDefault="00872CB2" w:rsidP="000F3CFA">
      <w:pPr>
        <w:rPr>
          <w:rFonts w:ascii="Arial" w:hAnsi="Arial" w:cs="Arial"/>
          <w:b/>
          <w:u w:val="single"/>
        </w:rPr>
      </w:pPr>
    </w:p>
    <w:p w14:paraId="3AEC55D7" w14:textId="77777777" w:rsidR="00872CB2" w:rsidRPr="00626A20" w:rsidRDefault="00872CB2" w:rsidP="000F3CFA">
      <w:pPr>
        <w:rPr>
          <w:rFonts w:ascii="Arial" w:hAnsi="Arial" w:cs="Arial"/>
          <w:b/>
          <w:u w:val="single"/>
        </w:rPr>
      </w:pPr>
    </w:p>
    <w:p w14:paraId="17A5F771" w14:textId="774D9666" w:rsidR="00872CB2" w:rsidRPr="00626A20" w:rsidRDefault="00872CB2" w:rsidP="000F3CFA">
      <w:pPr>
        <w:rPr>
          <w:rFonts w:ascii="Arial" w:hAnsi="Arial" w:cs="Arial"/>
          <w:b/>
          <w:u w:val="single"/>
        </w:rPr>
      </w:pPr>
    </w:p>
    <w:p w14:paraId="408BC852" w14:textId="77777777" w:rsidR="00872CB2" w:rsidRPr="00626A20" w:rsidRDefault="00872CB2" w:rsidP="000F3CFA">
      <w:pPr>
        <w:rPr>
          <w:rFonts w:ascii="Arial" w:hAnsi="Arial" w:cs="Arial"/>
          <w:b/>
          <w:u w:val="single"/>
        </w:rPr>
      </w:pPr>
    </w:p>
    <w:p w14:paraId="5D283CAD" w14:textId="1F176CAC" w:rsidR="003157A2" w:rsidRPr="00626A20" w:rsidRDefault="004A55E8" w:rsidP="009D0037">
      <w:pPr>
        <w:ind w:firstLine="720"/>
        <w:rPr>
          <w:rFonts w:ascii="Arial" w:hAnsi="Arial" w:cs="Arial"/>
        </w:rPr>
      </w:pPr>
      <w:r w:rsidRPr="004A55E8">
        <w:rPr>
          <w:rFonts w:ascii="Arial" w:hAnsi="Arial" w:cs="Arial"/>
        </w:rPr>
        <w:t>Adult Action</w:t>
      </w:r>
      <w:r w:rsidR="003157A2" w:rsidRPr="004A55E8">
        <w:rPr>
          <w:rFonts w:ascii="Arial" w:hAnsi="Arial" w:cs="Arial"/>
        </w:rPr>
        <w:t xml:space="preserve"> Dialogue</w:t>
      </w:r>
      <w:r w:rsidR="003157A2" w:rsidRPr="00626A20">
        <w:rPr>
          <w:rFonts w:ascii="Arial" w:hAnsi="Arial" w:cs="Arial"/>
        </w:rPr>
        <w:t xml:space="preserve"> </w:t>
      </w:r>
      <w:r>
        <w:rPr>
          <w:rFonts w:ascii="Arial" w:hAnsi="Arial" w:cs="Arial"/>
        </w:rPr>
        <w:t>includes an explicit commitment to a particular instructional strategy for improvement and confirming a formal action plan for all team members to implement in the learning environment.</w:t>
      </w:r>
      <w:r w:rsidR="00106E15">
        <w:rPr>
          <w:rFonts w:ascii="Arial" w:hAnsi="Arial" w:cs="Arial"/>
        </w:rPr>
        <w:t xml:space="preserve"> Collaboration is fundamental to this step.</w:t>
      </w:r>
    </w:p>
    <w:p w14:paraId="42512505" w14:textId="77777777" w:rsidR="003157A2" w:rsidRPr="00626A20" w:rsidRDefault="003157A2" w:rsidP="003157A2">
      <w:pPr>
        <w:pStyle w:val="ListParagraph"/>
        <w:rPr>
          <w:rFonts w:ascii="Arial" w:hAnsi="Arial" w:cs="Arial"/>
        </w:rPr>
      </w:pPr>
    </w:p>
    <w:p w14:paraId="3E0606E9" w14:textId="33CE6620" w:rsidR="003157A2" w:rsidRPr="00626A20" w:rsidRDefault="003157A2" w:rsidP="003157A2">
      <w:pPr>
        <w:rPr>
          <w:rFonts w:ascii="Arial" w:hAnsi="Arial" w:cs="Arial"/>
        </w:rPr>
      </w:pPr>
      <w:r w:rsidRPr="00626A20">
        <w:rPr>
          <w:rFonts w:ascii="Arial" w:hAnsi="Arial" w:cs="Arial"/>
        </w:rPr>
        <w:t xml:space="preserve">The </w:t>
      </w:r>
      <w:r w:rsidRPr="00626A20">
        <w:rPr>
          <w:rFonts w:ascii="Arial" w:hAnsi="Arial" w:cs="Arial"/>
          <w:b/>
          <w:u w:val="single"/>
        </w:rPr>
        <w:t>purpose</w:t>
      </w:r>
      <w:r w:rsidR="00106E15">
        <w:rPr>
          <w:rFonts w:ascii="Arial" w:hAnsi="Arial" w:cs="Arial"/>
        </w:rPr>
        <w:t xml:space="preserve"> for identifying adult actions </w:t>
      </w:r>
      <w:r w:rsidRPr="00626A20">
        <w:rPr>
          <w:rFonts w:ascii="Arial" w:hAnsi="Arial" w:cs="Arial"/>
        </w:rPr>
        <w:t>is:</w:t>
      </w:r>
    </w:p>
    <w:p w14:paraId="322C9D30" w14:textId="3778ACDE" w:rsidR="002F06FC" w:rsidRPr="00626A20" w:rsidRDefault="003157A2" w:rsidP="003157A2">
      <w:pPr>
        <w:pStyle w:val="ListParagraph"/>
        <w:numPr>
          <w:ilvl w:val="0"/>
          <w:numId w:val="1"/>
        </w:numPr>
        <w:rPr>
          <w:rFonts w:ascii="Arial" w:hAnsi="Arial" w:cs="Arial"/>
          <w:sz w:val="24"/>
          <w:szCs w:val="24"/>
        </w:rPr>
      </w:pPr>
      <w:r w:rsidRPr="00626A20">
        <w:rPr>
          <w:rFonts w:ascii="Arial" w:hAnsi="Arial" w:cs="Arial"/>
          <w:sz w:val="24"/>
          <w:szCs w:val="24"/>
        </w:rPr>
        <w:t>To</w:t>
      </w:r>
      <w:r w:rsidR="002F06FC" w:rsidRPr="00626A20">
        <w:rPr>
          <w:rFonts w:ascii="Arial" w:hAnsi="Arial" w:cs="Arial"/>
          <w:sz w:val="24"/>
          <w:szCs w:val="24"/>
        </w:rPr>
        <w:t xml:space="preserve"> examine</w:t>
      </w:r>
      <w:r w:rsidR="00106E15">
        <w:rPr>
          <w:rFonts w:ascii="Arial" w:hAnsi="Arial" w:cs="Arial"/>
          <w:sz w:val="24"/>
          <w:szCs w:val="24"/>
        </w:rPr>
        <w:t xml:space="preserve"> and learn about</w:t>
      </w:r>
      <w:r w:rsidR="002F06FC" w:rsidRPr="00626A20">
        <w:rPr>
          <w:rFonts w:ascii="Arial" w:hAnsi="Arial" w:cs="Arial"/>
          <w:sz w:val="24"/>
          <w:szCs w:val="24"/>
        </w:rPr>
        <w:t xml:space="preserve"> best, evidence-based practices.</w:t>
      </w:r>
    </w:p>
    <w:p w14:paraId="63A07784" w14:textId="1030B411" w:rsidR="002F06FC" w:rsidRPr="00626A20" w:rsidRDefault="002F06FC" w:rsidP="003157A2">
      <w:pPr>
        <w:pStyle w:val="ListParagraph"/>
        <w:numPr>
          <w:ilvl w:val="0"/>
          <w:numId w:val="1"/>
        </w:numPr>
        <w:rPr>
          <w:rFonts w:ascii="Arial" w:hAnsi="Arial" w:cs="Arial"/>
          <w:sz w:val="24"/>
          <w:szCs w:val="24"/>
        </w:rPr>
      </w:pPr>
      <w:r w:rsidRPr="00626A20">
        <w:rPr>
          <w:rFonts w:ascii="Arial" w:hAnsi="Arial" w:cs="Arial"/>
          <w:sz w:val="24"/>
          <w:szCs w:val="24"/>
        </w:rPr>
        <w:t>To decide on instructional strategies to implement with fidelity.</w:t>
      </w:r>
      <w:r w:rsidR="003157A2" w:rsidRPr="00626A20">
        <w:rPr>
          <w:rFonts w:ascii="Arial" w:hAnsi="Arial" w:cs="Arial"/>
          <w:sz w:val="24"/>
          <w:szCs w:val="24"/>
        </w:rPr>
        <w:t xml:space="preserve"> </w:t>
      </w:r>
    </w:p>
    <w:p w14:paraId="4F228967" w14:textId="77777777" w:rsidR="003157A2" w:rsidRDefault="003157A2" w:rsidP="003157A2">
      <w:pPr>
        <w:rPr>
          <w:rFonts w:ascii="Arial" w:hAnsi="Arial" w:cs="Arial"/>
        </w:rPr>
      </w:pPr>
    </w:p>
    <w:p w14:paraId="0446A4DF" w14:textId="5DB249A8" w:rsidR="004A55E8" w:rsidRPr="00626A20" w:rsidRDefault="004A55E8" w:rsidP="004A55E8">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b/>
        </w:rPr>
        <w:t xml:space="preserve"> </w:t>
      </w:r>
      <w:r w:rsidRPr="00626A20">
        <w:rPr>
          <w:rFonts w:ascii="Arial" w:hAnsi="Arial" w:cs="Arial"/>
        </w:rPr>
        <w:t xml:space="preserve">for </w:t>
      </w:r>
      <w:r>
        <w:rPr>
          <w:rFonts w:ascii="Arial" w:hAnsi="Arial" w:cs="Arial"/>
        </w:rPr>
        <w:t xml:space="preserve">planning and identifying adult actions </w:t>
      </w:r>
      <w:r w:rsidRPr="00626A20">
        <w:rPr>
          <w:rFonts w:ascii="Arial" w:hAnsi="Arial" w:cs="Arial"/>
        </w:rPr>
        <w:t>is as follows.</w:t>
      </w:r>
    </w:p>
    <w:p w14:paraId="2B8C9F6F" w14:textId="3BDE4041" w:rsidR="00106E15" w:rsidRPr="00106E15" w:rsidRDefault="00106E15" w:rsidP="00B73DC9">
      <w:pPr>
        <w:pStyle w:val="ListParagraph"/>
        <w:numPr>
          <w:ilvl w:val="0"/>
          <w:numId w:val="33"/>
        </w:numPr>
        <w:rPr>
          <w:rFonts w:ascii="Arial" w:hAnsi="Arial" w:cs="Arial"/>
          <w:sz w:val="24"/>
          <w:szCs w:val="24"/>
          <w:u w:val="single"/>
        </w:rPr>
      </w:pPr>
      <w:r>
        <w:rPr>
          <w:rFonts w:ascii="Arial" w:hAnsi="Arial" w:cs="Arial"/>
          <w:sz w:val="24"/>
          <w:szCs w:val="24"/>
        </w:rPr>
        <w:t>Team members brainstorm possible solutions to the problem of practice.</w:t>
      </w:r>
    </w:p>
    <w:p w14:paraId="252FB197" w14:textId="217B526F" w:rsidR="004A55E8" w:rsidRPr="004A55E8" w:rsidRDefault="00106E15" w:rsidP="00B73DC9">
      <w:pPr>
        <w:pStyle w:val="ListParagraph"/>
        <w:numPr>
          <w:ilvl w:val="0"/>
          <w:numId w:val="33"/>
        </w:numPr>
        <w:rPr>
          <w:rFonts w:ascii="Arial" w:hAnsi="Arial" w:cs="Arial"/>
          <w:sz w:val="24"/>
          <w:szCs w:val="24"/>
          <w:u w:val="single"/>
        </w:rPr>
      </w:pPr>
      <w:r>
        <w:rPr>
          <w:rFonts w:ascii="Arial" w:hAnsi="Arial" w:cs="Arial"/>
          <w:sz w:val="24"/>
          <w:szCs w:val="24"/>
        </w:rPr>
        <w:t>Collectively, the team d</w:t>
      </w:r>
      <w:r w:rsidR="004A55E8">
        <w:rPr>
          <w:rFonts w:ascii="Arial" w:hAnsi="Arial" w:cs="Arial"/>
          <w:sz w:val="24"/>
          <w:szCs w:val="24"/>
        </w:rPr>
        <w:t>ecide</w:t>
      </w:r>
      <w:r>
        <w:rPr>
          <w:rFonts w:ascii="Arial" w:hAnsi="Arial" w:cs="Arial"/>
          <w:sz w:val="24"/>
          <w:szCs w:val="24"/>
        </w:rPr>
        <w:t>s</w:t>
      </w:r>
      <w:r w:rsidR="004A55E8">
        <w:rPr>
          <w:rFonts w:ascii="Arial" w:hAnsi="Arial" w:cs="Arial"/>
          <w:sz w:val="24"/>
          <w:szCs w:val="24"/>
        </w:rPr>
        <w:t xml:space="preserve"> on an instructional strategy that will address the problem of practice.</w:t>
      </w:r>
    </w:p>
    <w:p w14:paraId="0A4DF037" w14:textId="78BFC25A" w:rsidR="004A55E8" w:rsidRPr="004A55E8" w:rsidRDefault="00106E15" w:rsidP="00B73DC9">
      <w:pPr>
        <w:pStyle w:val="ListParagraph"/>
        <w:numPr>
          <w:ilvl w:val="0"/>
          <w:numId w:val="33"/>
        </w:numPr>
        <w:rPr>
          <w:rFonts w:ascii="Arial" w:hAnsi="Arial" w:cs="Arial"/>
          <w:sz w:val="24"/>
          <w:szCs w:val="24"/>
          <w:u w:val="single"/>
        </w:rPr>
      </w:pPr>
      <w:r>
        <w:rPr>
          <w:rFonts w:ascii="Arial" w:hAnsi="Arial" w:cs="Arial"/>
          <w:sz w:val="24"/>
          <w:szCs w:val="24"/>
        </w:rPr>
        <w:t>The team a</w:t>
      </w:r>
      <w:r w:rsidR="004A55E8">
        <w:rPr>
          <w:rFonts w:ascii="Arial" w:hAnsi="Arial" w:cs="Arial"/>
          <w:sz w:val="24"/>
          <w:szCs w:val="24"/>
        </w:rPr>
        <w:t>gree</w:t>
      </w:r>
      <w:r>
        <w:rPr>
          <w:rFonts w:ascii="Arial" w:hAnsi="Arial" w:cs="Arial"/>
          <w:sz w:val="24"/>
          <w:szCs w:val="24"/>
        </w:rPr>
        <w:t>s</w:t>
      </w:r>
      <w:r w:rsidR="004A55E8">
        <w:rPr>
          <w:rFonts w:ascii="Arial" w:hAnsi="Arial" w:cs="Arial"/>
          <w:sz w:val="24"/>
          <w:szCs w:val="24"/>
        </w:rPr>
        <w:t xml:space="preserve"> on what the adult actions will look like in the classroom.</w:t>
      </w:r>
    </w:p>
    <w:p w14:paraId="4187B8A8" w14:textId="1CC4E64D" w:rsidR="004A55E8" w:rsidRPr="00B73DC9" w:rsidRDefault="004A55E8" w:rsidP="00B73DC9">
      <w:pPr>
        <w:pStyle w:val="ListParagraph"/>
        <w:numPr>
          <w:ilvl w:val="0"/>
          <w:numId w:val="33"/>
        </w:numPr>
        <w:rPr>
          <w:rFonts w:ascii="Arial" w:hAnsi="Arial" w:cs="Arial"/>
          <w:sz w:val="24"/>
          <w:szCs w:val="24"/>
          <w:u w:val="single"/>
        </w:rPr>
      </w:pPr>
      <w:r>
        <w:rPr>
          <w:rFonts w:ascii="Arial" w:hAnsi="Arial" w:cs="Arial"/>
          <w:sz w:val="24"/>
          <w:szCs w:val="24"/>
        </w:rPr>
        <w:t>Put this agreement in writing</w:t>
      </w:r>
      <w:r w:rsidR="00106E15">
        <w:rPr>
          <w:rFonts w:ascii="Arial" w:hAnsi="Arial" w:cs="Arial"/>
          <w:sz w:val="24"/>
          <w:szCs w:val="24"/>
        </w:rPr>
        <w:t>, including time frames, use of resources, and responsibilities of all team members</w:t>
      </w:r>
      <w:r>
        <w:rPr>
          <w:rFonts w:ascii="Arial" w:hAnsi="Arial" w:cs="Arial"/>
          <w:sz w:val="24"/>
          <w:szCs w:val="24"/>
        </w:rPr>
        <w:t>.</w:t>
      </w:r>
      <w:r w:rsidR="00B73DC9">
        <w:rPr>
          <w:rFonts w:ascii="Arial" w:hAnsi="Arial" w:cs="Arial"/>
          <w:sz w:val="24"/>
          <w:szCs w:val="24"/>
        </w:rPr>
        <w:t xml:space="preserve"> The team can use the action plan template below.</w:t>
      </w:r>
    </w:p>
    <w:p w14:paraId="0938FA7C" w14:textId="6D1228A5" w:rsidR="004A55E8" w:rsidRPr="00626A20" w:rsidRDefault="004A55E8" w:rsidP="00B73DC9">
      <w:pPr>
        <w:pStyle w:val="ListParagraph"/>
        <w:numPr>
          <w:ilvl w:val="0"/>
          <w:numId w:val="33"/>
        </w:numPr>
        <w:rPr>
          <w:rFonts w:ascii="Arial" w:hAnsi="Arial" w:cs="Arial"/>
          <w:sz w:val="24"/>
          <w:szCs w:val="24"/>
          <w:u w:val="single"/>
        </w:rPr>
      </w:pPr>
      <w:r>
        <w:rPr>
          <w:rFonts w:ascii="Arial" w:hAnsi="Arial" w:cs="Arial"/>
          <w:sz w:val="24"/>
          <w:szCs w:val="24"/>
        </w:rPr>
        <w:t>Determine how team members will know if the plan is working.</w:t>
      </w:r>
    </w:p>
    <w:p w14:paraId="3C8A264C" w14:textId="77777777" w:rsidR="000F3CFA" w:rsidRPr="00626A20" w:rsidRDefault="000F3CFA" w:rsidP="000F3CFA">
      <w:pPr>
        <w:rPr>
          <w:rFonts w:ascii="Arial" w:hAnsi="Arial" w:cs="Arial"/>
        </w:rPr>
      </w:pPr>
    </w:p>
    <w:p w14:paraId="20E85DD3" w14:textId="3C2A20A2" w:rsidR="000F3CFA" w:rsidRDefault="009D0037" w:rsidP="00106E15">
      <w:pPr>
        <w:rPr>
          <w:rFonts w:ascii="Arial" w:hAnsi="Arial" w:cs="Arial"/>
          <w:b/>
          <w:u w:val="single"/>
        </w:rPr>
      </w:pPr>
      <w:r>
        <w:rPr>
          <w:rFonts w:ascii="Arial" w:hAnsi="Arial" w:cs="Arial"/>
        </w:rPr>
        <w:t>Here is a</w:t>
      </w:r>
      <w:r w:rsidR="00106E15" w:rsidRPr="00106E15">
        <w:rPr>
          <w:rFonts w:ascii="Arial" w:hAnsi="Arial" w:cs="Arial"/>
        </w:rPr>
        <w:t xml:space="preserve"> suggested </w:t>
      </w:r>
      <w:r w:rsidR="00FC79A4">
        <w:rPr>
          <w:rFonts w:ascii="Arial" w:hAnsi="Arial" w:cs="Arial"/>
          <w:b/>
          <w:u w:val="single"/>
        </w:rPr>
        <w:t>Adult Action P</w:t>
      </w:r>
      <w:r w:rsidR="00106E15" w:rsidRPr="00106E15">
        <w:rPr>
          <w:rFonts w:ascii="Arial" w:hAnsi="Arial" w:cs="Arial"/>
          <w:b/>
          <w:u w:val="single"/>
        </w:rPr>
        <w:t>lan</w:t>
      </w:r>
      <w:r w:rsidR="00106E15" w:rsidRPr="00106E15">
        <w:rPr>
          <w:rFonts w:ascii="Arial" w:hAnsi="Arial" w:cs="Arial"/>
        </w:rPr>
        <w:t xml:space="preserve"> </w:t>
      </w:r>
      <w:r w:rsidR="00FC79A4">
        <w:rPr>
          <w:rFonts w:ascii="Arial" w:hAnsi="Arial" w:cs="Arial"/>
        </w:rPr>
        <w:t xml:space="preserve">template </w:t>
      </w:r>
      <w:r>
        <w:rPr>
          <w:rFonts w:ascii="Arial" w:hAnsi="Arial" w:cs="Arial"/>
        </w:rPr>
        <w:t>(see Appendix for template.)</w:t>
      </w:r>
    </w:p>
    <w:p w14:paraId="0DCBBE9C" w14:textId="77777777" w:rsidR="00106E15" w:rsidRDefault="00106E15" w:rsidP="00106E15">
      <w:pPr>
        <w:rPr>
          <w:rFonts w:ascii="Arial" w:hAnsi="Arial" w:cs="Arial"/>
          <w:b/>
          <w:u w:val="single"/>
        </w:rPr>
      </w:pPr>
    </w:p>
    <w:tbl>
      <w:tblPr>
        <w:tblStyle w:val="TableGrid"/>
        <w:tblW w:w="0" w:type="auto"/>
        <w:tblLook w:val="04A0" w:firstRow="1" w:lastRow="0" w:firstColumn="1" w:lastColumn="0" w:noHBand="0" w:noVBand="1"/>
      </w:tblPr>
      <w:tblGrid>
        <w:gridCol w:w="2337"/>
        <w:gridCol w:w="2337"/>
        <w:gridCol w:w="2338"/>
        <w:gridCol w:w="2338"/>
      </w:tblGrid>
      <w:tr w:rsidR="00106E15" w14:paraId="25875541" w14:textId="77777777" w:rsidTr="00596137">
        <w:tc>
          <w:tcPr>
            <w:tcW w:w="9350" w:type="dxa"/>
            <w:gridSpan w:val="4"/>
            <w:shd w:val="clear" w:color="auto" w:fill="C5E0B3" w:themeFill="accent6" w:themeFillTint="66"/>
            <w:vAlign w:val="center"/>
          </w:tcPr>
          <w:p w14:paraId="0A8EDB7F" w14:textId="494F1B64" w:rsidR="00106E15" w:rsidRDefault="009D0037" w:rsidP="009D0037">
            <w:pPr>
              <w:jc w:val="center"/>
              <w:rPr>
                <w:rFonts w:ascii="Arial" w:hAnsi="Arial" w:cs="Arial"/>
                <w:b/>
                <w:u w:val="single"/>
              </w:rPr>
            </w:pPr>
            <w:r>
              <w:rPr>
                <w:rFonts w:ascii="Arial" w:hAnsi="Arial" w:cs="Arial"/>
                <w:b/>
                <w:u w:val="single"/>
              </w:rPr>
              <w:t>Grade XX</w:t>
            </w:r>
            <w:r w:rsidR="00106E15">
              <w:rPr>
                <w:rFonts w:ascii="Arial" w:hAnsi="Arial" w:cs="Arial"/>
                <w:b/>
                <w:u w:val="single"/>
              </w:rPr>
              <w:t xml:space="preserve"> Action Plan</w:t>
            </w:r>
          </w:p>
        </w:tc>
      </w:tr>
      <w:tr w:rsidR="00106E15" w14:paraId="4011988C" w14:textId="77777777" w:rsidTr="009D0037">
        <w:tc>
          <w:tcPr>
            <w:tcW w:w="2337" w:type="dxa"/>
            <w:vAlign w:val="center"/>
          </w:tcPr>
          <w:p w14:paraId="4F14F8EC" w14:textId="7E1603DA" w:rsidR="00106E15" w:rsidRPr="00106E15" w:rsidRDefault="00106E15" w:rsidP="009D0037">
            <w:pPr>
              <w:jc w:val="center"/>
              <w:rPr>
                <w:rFonts w:ascii="Arial" w:hAnsi="Arial" w:cs="Arial"/>
              </w:rPr>
            </w:pPr>
            <w:r>
              <w:rPr>
                <w:rFonts w:ascii="Arial" w:hAnsi="Arial" w:cs="Arial"/>
              </w:rPr>
              <w:t>Data Statement:</w:t>
            </w:r>
          </w:p>
        </w:tc>
        <w:tc>
          <w:tcPr>
            <w:tcW w:w="7013" w:type="dxa"/>
            <w:gridSpan w:val="3"/>
            <w:vAlign w:val="center"/>
          </w:tcPr>
          <w:p w14:paraId="729E5AE3" w14:textId="77777777" w:rsidR="00106E15" w:rsidRDefault="00106E15" w:rsidP="009D0037">
            <w:pPr>
              <w:jc w:val="center"/>
              <w:rPr>
                <w:rFonts w:ascii="Arial" w:hAnsi="Arial" w:cs="Arial"/>
                <w:b/>
                <w:u w:val="single"/>
              </w:rPr>
            </w:pPr>
          </w:p>
        </w:tc>
      </w:tr>
      <w:tr w:rsidR="00106E15" w14:paraId="32D67125" w14:textId="77777777" w:rsidTr="009D0037">
        <w:tc>
          <w:tcPr>
            <w:tcW w:w="2337" w:type="dxa"/>
            <w:vAlign w:val="center"/>
          </w:tcPr>
          <w:p w14:paraId="53DE6858" w14:textId="7240BB9B" w:rsidR="00106E15" w:rsidRPr="00106E15" w:rsidRDefault="00106E15" w:rsidP="009D0037">
            <w:pPr>
              <w:jc w:val="center"/>
              <w:rPr>
                <w:rFonts w:ascii="Arial" w:hAnsi="Arial" w:cs="Arial"/>
              </w:rPr>
            </w:pPr>
            <w:r>
              <w:rPr>
                <w:rFonts w:ascii="Arial" w:hAnsi="Arial" w:cs="Arial"/>
              </w:rPr>
              <w:t>Problem of Practice:</w:t>
            </w:r>
          </w:p>
        </w:tc>
        <w:tc>
          <w:tcPr>
            <w:tcW w:w="7013" w:type="dxa"/>
            <w:gridSpan w:val="3"/>
            <w:vAlign w:val="center"/>
          </w:tcPr>
          <w:p w14:paraId="3A24DA46" w14:textId="77777777" w:rsidR="00106E15" w:rsidRDefault="00106E15" w:rsidP="009D0037">
            <w:pPr>
              <w:jc w:val="center"/>
              <w:rPr>
                <w:rFonts w:ascii="Arial" w:hAnsi="Arial" w:cs="Arial"/>
                <w:b/>
                <w:u w:val="single"/>
              </w:rPr>
            </w:pPr>
          </w:p>
        </w:tc>
      </w:tr>
      <w:tr w:rsidR="00106E15" w14:paraId="3C0D8E03" w14:textId="77777777" w:rsidTr="009D0037">
        <w:tc>
          <w:tcPr>
            <w:tcW w:w="2337" w:type="dxa"/>
            <w:vAlign w:val="center"/>
          </w:tcPr>
          <w:p w14:paraId="67BF5761" w14:textId="0AACEE78" w:rsidR="00106E15" w:rsidRPr="00106E15" w:rsidRDefault="00106E15" w:rsidP="009D0037">
            <w:pPr>
              <w:jc w:val="center"/>
              <w:rPr>
                <w:rFonts w:ascii="Arial" w:hAnsi="Arial" w:cs="Arial"/>
              </w:rPr>
            </w:pPr>
            <w:r>
              <w:rPr>
                <w:rFonts w:ascii="Arial" w:hAnsi="Arial" w:cs="Arial"/>
              </w:rPr>
              <w:t>Adult Action:</w:t>
            </w:r>
          </w:p>
        </w:tc>
        <w:tc>
          <w:tcPr>
            <w:tcW w:w="7013" w:type="dxa"/>
            <w:gridSpan w:val="3"/>
            <w:vAlign w:val="center"/>
          </w:tcPr>
          <w:p w14:paraId="5F863E36" w14:textId="77777777" w:rsidR="00106E15" w:rsidRDefault="00106E15" w:rsidP="009D0037">
            <w:pPr>
              <w:jc w:val="center"/>
              <w:rPr>
                <w:rFonts w:ascii="Arial" w:hAnsi="Arial" w:cs="Arial"/>
                <w:b/>
                <w:u w:val="single"/>
              </w:rPr>
            </w:pPr>
          </w:p>
        </w:tc>
      </w:tr>
      <w:tr w:rsidR="00106E15" w14:paraId="3CDFD6D0" w14:textId="77777777" w:rsidTr="00A2773F">
        <w:tc>
          <w:tcPr>
            <w:tcW w:w="4674" w:type="dxa"/>
            <w:gridSpan w:val="2"/>
            <w:vAlign w:val="center"/>
          </w:tcPr>
          <w:p w14:paraId="726551BC" w14:textId="77777777" w:rsidR="00A2773F" w:rsidRDefault="00A2773F" w:rsidP="00A2773F">
            <w:pPr>
              <w:jc w:val="center"/>
              <w:rPr>
                <w:rFonts w:ascii="Arial" w:hAnsi="Arial" w:cs="Arial"/>
              </w:rPr>
            </w:pPr>
          </w:p>
          <w:p w14:paraId="2996AF5F" w14:textId="77777777" w:rsidR="00106E15" w:rsidRPr="00106E15" w:rsidRDefault="00106E15" w:rsidP="00A2773F">
            <w:pPr>
              <w:jc w:val="center"/>
              <w:rPr>
                <w:rFonts w:ascii="Arial" w:hAnsi="Arial" w:cs="Arial"/>
              </w:rPr>
            </w:pPr>
            <w:r w:rsidRPr="00106E15">
              <w:rPr>
                <w:rFonts w:ascii="Arial" w:hAnsi="Arial" w:cs="Arial"/>
              </w:rPr>
              <w:t>Task</w:t>
            </w:r>
          </w:p>
          <w:p w14:paraId="7FAE39D3" w14:textId="7ADA9F2B" w:rsidR="00106E15" w:rsidRPr="00106E15" w:rsidRDefault="00106E15" w:rsidP="00A2773F">
            <w:pPr>
              <w:jc w:val="center"/>
              <w:rPr>
                <w:rFonts w:ascii="Arial" w:hAnsi="Arial" w:cs="Arial"/>
              </w:rPr>
            </w:pPr>
          </w:p>
        </w:tc>
        <w:tc>
          <w:tcPr>
            <w:tcW w:w="2338" w:type="dxa"/>
            <w:vAlign w:val="center"/>
          </w:tcPr>
          <w:p w14:paraId="59ED4611" w14:textId="5273C1E2" w:rsidR="00106E15" w:rsidRPr="00106E15" w:rsidRDefault="00106E15" w:rsidP="00A2773F">
            <w:pPr>
              <w:jc w:val="center"/>
              <w:rPr>
                <w:rFonts w:ascii="Arial" w:hAnsi="Arial" w:cs="Arial"/>
              </w:rPr>
            </w:pPr>
            <w:r>
              <w:rPr>
                <w:rFonts w:ascii="Arial" w:hAnsi="Arial" w:cs="Arial"/>
              </w:rPr>
              <w:t>Who</w:t>
            </w:r>
          </w:p>
        </w:tc>
        <w:tc>
          <w:tcPr>
            <w:tcW w:w="2338" w:type="dxa"/>
            <w:vAlign w:val="center"/>
          </w:tcPr>
          <w:p w14:paraId="7EA5E219" w14:textId="09C07FCC" w:rsidR="00106E15" w:rsidRDefault="00106E15" w:rsidP="00A2773F">
            <w:pPr>
              <w:jc w:val="center"/>
              <w:rPr>
                <w:rFonts w:ascii="Arial" w:hAnsi="Arial" w:cs="Arial"/>
                <w:b/>
                <w:u w:val="single"/>
              </w:rPr>
            </w:pPr>
            <w:r>
              <w:rPr>
                <w:rFonts w:ascii="Arial" w:hAnsi="Arial" w:cs="Arial"/>
              </w:rPr>
              <w:t>When</w:t>
            </w:r>
          </w:p>
        </w:tc>
      </w:tr>
      <w:tr w:rsidR="00106E15" w14:paraId="0FB93E41" w14:textId="77777777" w:rsidTr="009D0037">
        <w:tc>
          <w:tcPr>
            <w:tcW w:w="4674" w:type="dxa"/>
            <w:gridSpan w:val="2"/>
            <w:vAlign w:val="center"/>
          </w:tcPr>
          <w:p w14:paraId="0432977E" w14:textId="77777777" w:rsidR="00106E15" w:rsidRPr="00106E15" w:rsidRDefault="00106E15" w:rsidP="009D0037">
            <w:pPr>
              <w:jc w:val="center"/>
              <w:rPr>
                <w:rFonts w:ascii="Arial" w:hAnsi="Arial" w:cs="Arial"/>
              </w:rPr>
            </w:pPr>
          </w:p>
        </w:tc>
        <w:tc>
          <w:tcPr>
            <w:tcW w:w="2338" w:type="dxa"/>
            <w:vAlign w:val="center"/>
          </w:tcPr>
          <w:p w14:paraId="23EA70DA" w14:textId="77777777" w:rsidR="00106E15" w:rsidRDefault="00106E15" w:rsidP="009D0037">
            <w:pPr>
              <w:jc w:val="center"/>
              <w:rPr>
                <w:rFonts w:ascii="Arial" w:hAnsi="Arial" w:cs="Arial"/>
              </w:rPr>
            </w:pPr>
          </w:p>
        </w:tc>
        <w:tc>
          <w:tcPr>
            <w:tcW w:w="2338" w:type="dxa"/>
            <w:vAlign w:val="center"/>
          </w:tcPr>
          <w:p w14:paraId="73F817E2" w14:textId="77777777" w:rsidR="00106E15" w:rsidRDefault="00106E15" w:rsidP="009D0037">
            <w:pPr>
              <w:jc w:val="center"/>
              <w:rPr>
                <w:rFonts w:ascii="Arial" w:hAnsi="Arial" w:cs="Arial"/>
              </w:rPr>
            </w:pPr>
          </w:p>
        </w:tc>
      </w:tr>
      <w:tr w:rsidR="00596137" w14:paraId="12866F16" w14:textId="77777777" w:rsidTr="009D0037">
        <w:tc>
          <w:tcPr>
            <w:tcW w:w="4674" w:type="dxa"/>
            <w:gridSpan w:val="2"/>
            <w:vAlign w:val="center"/>
          </w:tcPr>
          <w:p w14:paraId="74C5CB0C" w14:textId="77777777" w:rsidR="00596137" w:rsidRPr="00106E15" w:rsidRDefault="00596137" w:rsidP="009D0037">
            <w:pPr>
              <w:jc w:val="center"/>
              <w:rPr>
                <w:rFonts w:ascii="Arial" w:hAnsi="Arial" w:cs="Arial"/>
              </w:rPr>
            </w:pPr>
          </w:p>
        </w:tc>
        <w:tc>
          <w:tcPr>
            <w:tcW w:w="2338" w:type="dxa"/>
            <w:vAlign w:val="center"/>
          </w:tcPr>
          <w:p w14:paraId="630B8484" w14:textId="77777777" w:rsidR="00596137" w:rsidRDefault="00596137" w:rsidP="009D0037">
            <w:pPr>
              <w:jc w:val="center"/>
              <w:rPr>
                <w:rFonts w:ascii="Arial" w:hAnsi="Arial" w:cs="Arial"/>
              </w:rPr>
            </w:pPr>
          </w:p>
        </w:tc>
        <w:tc>
          <w:tcPr>
            <w:tcW w:w="2338" w:type="dxa"/>
            <w:vAlign w:val="center"/>
          </w:tcPr>
          <w:p w14:paraId="4BE7B137" w14:textId="77777777" w:rsidR="00596137" w:rsidRDefault="00596137" w:rsidP="009D0037">
            <w:pPr>
              <w:jc w:val="center"/>
              <w:rPr>
                <w:rFonts w:ascii="Arial" w:hAnsi="Arial" w:cs="Arial"/>
              </w:rPr>
            </w:pPr>
          </w:p>
        </w:tc>
      </w:tr>
      <w:tr w:rsidR="00596137" w14:paraId="11C31B4E" w14:textId="77777777" w:rsidTr="009D0037">
        <w:tc>
          <w:tcPr>
            <w:tcW w:w="4674" w:type="dxa"/>
            <w:gridSpan w:val="2"/>
            <w:vAlign w:val="center"/>
          </w:tcPr>
          <w:p w14:paraId="11F05DC6" w14:textId="77777777" w:rsidR="00596137" w:rsidRPr="00106E15" w:rsidRDefault="00596137" w:rsidP="009D0037">
            <w:pPr>
              <w:jc w:val="center"/>
              <w:rPr>
                <w:rFonts w:ascii="Arial" w:hAnsi="Arial" w:cs="Arial"/>
              </w:rPr>
            </w:pPr>
          </w:p>
        </w:tc>
        <w:tc>
          <w:tcPr>
            <w:tcW w:w="2338" w:type="dxa"/>
            <w:vAlign w:val="center"/>
          </w:tcPr>
          <w:p w14:paraId="4D4A3179" w14:textId="77777777" w:rsidR="00596137" w:rsidRDefault="00596137" w:rsidP="009D0037">
            <w:pPr>
              <w:jc w:val="center"/>
              <w:rPr>
                <w:rFonts w:ascii="Arial" w:hAnsi="Arial" w:cs="Arial"/>
              </w:rPr>
            </w:pPr>
          </w:p>
        </w:tc>
        <w:tc>
          <w:tcPr>
            <w:tcW w:w="2338" w:type="dxa"/>
            <w:vAlign w:val="center"/>
          </w:tcPr>
          <w:p w14:paraId="3258BFCE" w14:textId="77777777" w:rsidR="00596137" w:rsidRDefault="00596137" w:rsidP="009D0037">
            <w:pPr>
              <w:jc w:val="center"/>
              <w:rPr>
                <w:rFonts w:ascii="Arial" w:hAnsi="Arial" w:cs="Arial"/>
              </w:rPr>
            </w:pPr>
          </w:p>
        </w:tc>
      </w:tr>
      <w:tr w:rsidR="00596137" w14:paraId="753A48C3" w14:textId="77777777" w:rsidTr="009D0037">
        <w:tc>
          <w:tcPr>
            <w:tcW w:w="4674" w:type="dxa"/>
            <w:gridSpan w:val="2"/>
            <w:vAlign w:val="center"/>
          </w:tcPr>
          <w:p w14:paraId="03BC4D18" w14:textId="77777777" w:rsidR="00596137" w:rsidRPr="00106E15" w:rsidRDefault="00596137" w:rsidP="009D0037">
            <w:pPr>
              <w:jc w:val="center"/>
              <w:rPr>
                <w:rFonts w:ascii="Arial" w:hAnsi="Arial" w:cs="Arial"/>
              </w:rPr>
            </w:pPr>
          </w:p>
        </w:tc>
        <w:tc>
          <w:tcPr>
            <w:tcW w:w="2338" w:type="dxa"/>
            <w:vAlign w:val="center"/>
          </w:tcPr>
          <w:p w14:paraId="69E651C8" w14:textId="77777777" w:rsidR="00596137" w:rsidRDefault="00596137" w:rsidP="009D0037">
            <w:pPr>
              <w:jc w:val="center"/>
              <w:rPr>
                <w:rFonts w:ascii="Arial" w:hAnsi="Arial" w:cs="Arial"/>
              </w:rPr>
            </w:pPr>
          </w:p>
        </w:tc>
        <w:tc>
          <w:tcPr>
            <w:tcW w:w="2338" w:type="dxa"/>
            <w:vAlign w:val="center"/>
          </w:tcPr>
          <w:p w14:paraId="43DC4B1C" w14:textId="77777777" w:rsidR="00596137" w:rsidRDefault="00596137" w:rsidP="009D0037">
            <w:pPr>
              <w:jc w:val="center"/>
              <w:rPr>
                <w:rFonts w:ascii="Arial" w:hAnsi="Arial" w:cs="Arial"/>
              </w:rPr>
            </w:pPr>
          </w:p>
        </w:tc>
      </w:tr>
      <w:tr w:rsidR="00596137" w14:paraId="2587FE09" w14:textId="77777777" w:rsidTr="009D0037">
        <w:tc>
          <w:tcPr>
            <w:tcW w:w="4674" w:type="dxa"/>
            <w:gridSpan w:val="2"/>
            <w:vAlign w:val="center"/>
          </w:tcPr>
          <w:p w14:paraId="2C208414" w14:textId="77777777" w:rsidR="00596137" w:rsidRPr="00106E15" w:rsidRDefault="00596137" w:rsidP="009D0037">
            <w:pPr>
              <w:jc w:val="center"/>
              <w:rPr>
                <w:rFonts w:ascii="Arial" w:hAnsi="Arial" w:cs="Arial"/>
              </w:rPr>
            </w:pPr>
          </w:p>
        </w:tc>
        <w:tc>
          <w:tcPr>
            <w:tcW w:w="2338" w:type="dxa"/>
            <w:vAlign w:val="center"/>
          </w:tcPr>
          <w:p w14:paraId="7677C396" w14:textId="77777777" w:rsidR="00596137" w:rsidRDefault="00596137" w:rsidP="009D0037">
            <w:pPr>
              <w:jc w:val="center"/>
              <w:rPr>
                <w:rFonts w:ascii="Arial" w:hAnsi="Arial" w:cs="Arial"/>
              </w:rPr>
            </w:pPr>
          </w:p>
        </w:tc>
        <w:tc>
          <w:tcPr>
            <w:tcW w:w="2338" w:type="dxa"/>
            <w:vAlign w:val="center"/>
          </w:tcPr>
          <w:p w14:paraId="6B9746E7" w14:textId="77777777" w:rsidR="00596137" w:rsidRDefault="00596137" w:rsidP="009D0037">
            <w:pPr>
              <w:jc w:val="center"/>
              <w:rPr>
                <w:rFonts w:ascii="Arial" w:hAnsi="Arial" w:cs="Arial"/>
              </w:rPr>
            </w:pPr>
          </w:p>
        </w:tc>
      </w:tr>
      <w:tr w:rsidR="00596137" w14:paraId="592A2E4C" w14:textId="77777777" w:rsidTr="009D0037">
        <w:tc>
          <w:tcPr>
            <w:tcW w:w="4674" w:type="dxa"/>
            <w:gridSpan w:val="2"/>
            <w:vAlign w:val="center"/>
          </w:tcPr>
          <w:p w14:paraId="21DA9395" w14:textId="77777777" w:rsidR="00596137" w:rsidRPr="00106E15" w:rsidRDefault="00596137" w:rsidP="009D0037">
            <w:pPr>
              <w:jc w:val="center"/>
              <w:rPr>
                <w:rFonts w:ascii="Arial" w:hAnsi="Arial" w:cs="Arial"/>
              </w:rPr>
            </w:pPr>
          </w:p>
        </w:tc>
        <w:tc>
          <w:tcPr>
            <w:tcW w:w="2338" w:type="dxa"/>
            <w:vAlign w:val="center"/>
          </w:tcPr>
          <w:p w14:paraId="595C7A71" w14:textId="77777777" w:rsidR="00596137" w:rsidRDefault="00596137" w:rsidP="009D0037">
            <w:pPr>
              <w:jc w:val="center"/>
              <w:rPr>
                <w:rFonts w:ascii="Arial" w:hAnsi="Arial" w:cs="Arial"/>
              </w:rPr>
            </w:pPr>
          </w:p>
        </w:tc>
        <w:tc>
          <w:tcPr>
            <w:tcW w:w="2338" w:type="dxa"/>
            <w:vAlign w:val="center"/>
          </w:tcPr>
          <w:p w14:paraId="4BD22D8C" w14:textId="77777777" w:rsidR="00596137" w:rsidRDefault="00596137" w:rsidP="009D0037">
            <w:pPr>
              <w:jc w:val="center"/>
              <w:rPr>
                <w:rFonts w:ascii="Arial" w:hAnsi="Arial" w:cs="Arial"/>
              </w:rPr>
            </w:pPr>
          </w:p>
        </w:tc>
      </w:tr>
      <w:tr w:rsidR="00596137" w14:paraId="0B835138" w14:textId="77777777" w:rsidTr="009D0037">
        <w:tc>
          <w:tcPr>
            <w:tcW w:w="4674" w:type="dxa"/>
            <w:gridSpan w:val="2"/>
            <w:vAlign w:val="center"/>
          </w:tcPr>
          <w:p w14:paraId="710D5DC9" w14:textId="77777777" w:rsidR="00596137" w:rsidRPr="00106E15" w:rsidRDefault="00596137" w:rsidP="009D0037">
            <w:pPr>
              <w:jc w:val="center"/>
              <w:rPr>
                <w:rFonts w:ascii="Arial" w:hAnsi="Arial" w:cs="Arial"/>
              </w:rPr>
            </w:pPr>
          </w:p>
        </w:tc>
        <w:tc>
          <w:tcPr>
            <w:tcW w:w="2338" w:type="dxa"/>
            <w:vAlign w:val="center"/>
          </w:tcPr>
          <w:p w14:paraId="28D3CEF9" w14:textId="77777777" w:rsidR="00596137" w:rsidRDefault="00596137" w:rsidP="009D0037">
            <w:pPr>
              <w:jc w:val="center"/>
              <w:rPr>
                <w:rFonts w:ascii="Arial" w:hAnsi="Arial" w:cs="Arial"/>
              </w:rPr>
            </w:pPr>
          </w:p>
        </w:tc>
        <w:tc>
          <w:tcPr>
            <w:tcW w:w="2338" w:type="dxa"/>
            <w:vAlign w:val="center"/>
          </w:tcPr>
          <w:p w14:paraId="60B7F01C" w14:textId="77777777" w:rsidR="00596137" w:rsidRDefault="00596137" w:rsidP="009D0037">
            <w:pPr>
              <w:jc w:val="center"/>
              <w:rPr>
                <w:rFonts w:ascii="Arial" w:hAnsi="Arial" w:cs="Arial"/>
              </w:rPr>
            </w:pPr>
          </w:p>
        </w:tc>
      </w:tr>
    </w:tbl>
    <w:p w14:paraId="5C5C16B3" w14:textId="77777777" w:rsidR="00106E15" w:rsidRPr="00106E15" w:rsidRDefault="00106E15" w:rsidP="00106E15">
      <w:pPr>
        <w:rPr>
          <w:rFonts w:ascii="Arial" w:hAnsi="Arial" w:cs="Arial"/>
          <w:b/>
          <w:u w:val="single"/>
        </w:rPr>
      </w:pPr>
    </w:p>
    <w:p w14:paraId="31CF915E" w14:textId="77777777" w:rsidR="00872CB2" w:rsidRPr="00626A20" w:rsidRDefault="00872CB2" w:rsidP="000F3CFA">
      <w:pPr>
        <w:rPr>
          <w:rFonts w:ascii="Arial" w:hAnsi="Arial" w:cs="Arial"/>
          <w:b/>
          <w:u w:val="single"/>
        </w:rPr>
        <w:sectPr w:rsidR="00872CB2" w:rsidRPr="00626A20" w:rsidSect="00DB428B">
          <w:pgSz w:w="12240" w:h="15840"/>
          <w:pgMar w:top="1440" w:right="1440" w:bottom="1440" w:left="1440" w:header="720" w:footer="720" w:gutter="0"/>
          <w:cols w:space="720"/>
          <w:docGrid w:linePitch="360"/>
        </w:sectPr>
      </w:pPr>
    </w:p>
    <w:p w14:paraId="116DEF16" w14:textId="5A7E61A1" w:rsidR="000F3CFA" w:rsidRPr="00626A20" w:rsidRDefault="00872CB2" w:rsidP="000F3CFA">
      <w:pPr>
        <w:rPr>
          <w:rFonts w:ascii="Arial" w:hAnsi="Arial" w:cs="Arial"/>
          <w:b/>
          <w:u w:val="single"/>
        </w:rPr>
      </w:pPr>
      <w:r w:rsidRPr="00626A20">
        <w:rPr>
          <w:rFonts w:ascii="Arial" w:hAnsi="Arial" w:cs="Arial"/>
          <w:b/>
          <w:noProof/>
          <w:u w:val="single"/>
        </w:rPr>
        <w:lastRenderedPageBreak/>
        <w:drawing>
          <wp:anchor distT="0" distB="0" distL="114300" distR="114300" simplePos="0" relativeHeight="251663360" behindDoc="0" locked="0" layoutInCell="1" allowOverlap="1" wp14:anchorId="6652FEF6" wp14:editId="6A7EE0F8">
            <wp:simplePos x="0" y="0"/>
            <wp:positionH relativeFrom="margin">
              <wp:posOffset>25400</wp:posOffset>
            </wp:positionH>
            <wp:positionV relativeFrom="margin">
              <wp:posOffset>-136717</wp:posOffset>
            </wp:positionV>
            <wp:extent cx="2112264" cy="2194560"/>
            <wp:effectExtent l="25400" t="0" r="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p>
    <w:p w14:paraId="4179E1D4" w14:textId="77777777" w:rsidR="000F3CFA" w:rsidRPr="00626A20" w:rsidRDefault="000F3CFA" w:rsidP="000F3CFA">
      <w:pPr>
        <w:rPr>
          <w:rFonts w:ascii="Arial" w:hAnsi="Arial" w:cs="Arial"/>
          <w:b/>
          <w:u w:val="single"/>
        </w:rPr>
      </w:pPr>
    </w:p>
    <w:p w14:paraId="7BD96841" w14:textId="77777777" w:rsidR="000F3CFA" w:rsidRPr="00626A20" w:rsidRDefault="000F3CFA" w:rsidP="000F3CFA">
      <w:pPr>
        <w:pStyle w:val="ListParagraph"/>
        <w:ind w:left="1440"/>
        <w:rPr>
          <w:rFonts w:ascii="Arial" w:hAnsi="Arial" w:cs="Arial"/>
          <w:b/>
          <w:sz w:val="24"/>
          <w:szCs w:val="24"/>
          <w:u w:val="single"/>
        </w:rPr>
      </w:pPr>
    </w:p>
    <w:p w14:paraId="5E816CDD"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b/>
        </w:rPr>
      </w:pPr>
    </w:p>
    <w:p w14:paraId="0B978F33" w14:textId="4F7AF98D" w:rsidR="00872CB2" w:rsidRPr="00626A20" w:rsidRDefault="000F4492"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highlight w:val="yellow"/>
        </w:rPr>
      </w:pPr>
      <w:r>
        <w:rPr>
          <w:rFonts w:ascii="Arial" w:hAnsi="Arial" w:cs="Arial"/>
          <w:b/>
        </w:rPr>
        <w:t>Step 6</w:t>
      </w:r>
      <w:r w:rsidR="00872CB2" w:rsidRPr="00B770EC">
        <w:rPr>
          <w:rFonts w:ascii="Arial" w:hAnsi="Arial" w:cs="Arial"/>
          <w:b/>
        </w:rPr>
        <w:t>:</w:t>
      </w:r>
      <w:r w:rsidR="00B770EC" w:rsidRPr="00B770EC">
        <w:rPr>
          <w:rFonts w:ascii="Arial" w:hAnsi="Arial" w:cs="Arial"/>
          <w:b/>
        </w:rPr>
        <w:t xml:space="preserve"> Progress Monitoring Dialogue</w:t>
      </w:r>
      <w:r>
        <w:rPr>
          <w:rFonts w:ascii="Arial" w:hAnsi="Arial" w:cs="Arial"/>
          <w:b/>
        </w:rPr>
        <w:t xml:space="preserve"> - </w:t>
      </w:r>
    </w:p>
    <w:p w14:paraId="263A3FD1" w14:textId="4A647AFE" w:rsidR="000F3CFA" w:rsidRPr="00626A20" w:rsidRDefault="00B770EC" w:rsidP="00872CB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rPr>
      </w:pPr>
      <w:r>
        <w:rPr>
          <w:rFonts w:ascii="Arial" w:hAnsi="Arial" w:cs="Arial"/>
          <w:b/>
        </w:rPr>
        <w:t>Acting and Assessing</w:t>
      </w:r>
    </w:p>
    <w:p w14:paraId="23AEED20" w14:textId="77777777" w:rsidR="000F3CFA" w:rsidRPr="00626A20" w:rsidRDefault="000F3CFA" w:rsidP="00872CB2">
      <w:pPr>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b/>
        </w:rPr>
      </w:pPr>
    </w:p>
    <w:p w14:paraId="08CBA0F2" w14:textId="77777777" w:rsidR="000F3CFA" w:rsidRPr="00626A20" w:rsidRDefault="000F3CFA" w:rsidP="000F3CFA">
      <w:pPr>
        <w:rPr>
          <w:rFonts w:ascii="Arial" w:hAnsi="Arial" w:cs="Arial"/>
          <w:b/>
          <w:u w:val="single"/>
        </w:rPr>
      </w:pPr>
    </w:p>
    <w:p w14:paraId="4BE1A17C" w14:textId="77777777" w:rsidR="00872CB2" w:rsidRPr="00626A20" w:rsidRDefault="00872CB2" w:rsidP="000F3CFA">
      <w:pPr>
        <w:rPr>
          <w:rFonts w:ascii="Arial" w:hAnsi="Arial" w:cs="Arial"/>
          <w:b/>
          <w:u w:val="single"/>
        </w:rPr>
      </w:pPr>
    </w:p>
    <w:p w14:paraId="29FCE1C6" w14:textId="77777777" w:rsidR="00872CB2" w:rsidRPr="00626A20" w:rsidRDefault="00872CB2" w:rsidP="000F3CFA">
      <w:pPr>
        <w:rPr>
          <w:rFonts w:ascii="Arial" w:hAnsi="Arial" w:cs="Arial"/>
          <w:b/>
          <w:u w:val="single"/>
        </w:rPr>
      </w:pPr>
    </w:p>
    <w:p w14:paraId="656E2698" w14:textId="77777777" w:rsidR="00872CB2" w:rsidRPr="00626A20" w:rsidRDefault="00872CB2" w:rsidP="000F3CFA">
      <w:pPr>
        <w:rPr>
          <w:rFonts w:ascii="Arial" w:hAnsi="Arial" w:cs="Arial"/>
          <w:b/>
          <w:u w:val="single"/>
        </w:rPr>
      </w:pPr>
    </w:p>
    <w:p w14:paraId="4DCB81DD" w14:textId="77777777" w:rsidR="00872CB2" w:rsidRPr="00626A20" w:rsidRDefault="00872CB2" w:rsidP="000F3CFA">
      <w:pPr>
        <w:rPr>
          <w:rFonts w:ascii="Arial" w:hAnsi="Arial" w:cs="Arial"/>
          <w:b/>
          <w:u w:val="single"/>
        </w:rPr>
      </w:pPr>
    </w:p>
    <w:p w14:paraId="1341E3AA" w14:textId="77F3BF80" w:rsidR="00872CB2" w:rsidRDefault="00A07F55" w:rsidP="000F3CFA">
      <w:pPr>
        <w:rPr>
          <w:rFonts w:ascii="Arial" w:hAnsi="Arial" w:cs="Arial"/>
        </w:rPr>
      </w:pPr>
      <w:r>
        <w:rPr>
          <w:rFonts w:ascii="Arial" w:hAnsi="Arial" w:cs="Arial"/>
          <w:b/>
        </w:rPr>
        <w:tab/>
      </w:r>
      <w:r>
        <w:rPr>
          <w:rFonts w:ascii="Arial" w:hAnsi="Arial" w:cs="Arial"/>
        </w:rPr>
        <w:t>Progress Monitoring Dialogue</w:t>
      </w:r>
      <w:r w:rsidR="00AC76DD">
        <w:rPr>
          <w:rFonts w:ascii="Arial" w:hAnsi="Arial" w:cs="Arial"/>
        </w:rPr>
        <w:t xml:space="preserve"> promotes team members to collectively work to implement instructional improvements in the classroom that bring about improved student outcomes. During this stage, teachers look deeply at problems in student learning and put their instructional ideas into practice</w:t>
      </w:r>
      <w:r w:rsidR="00A2773F">
        <w:rPr>
          <w:rFonts w:ascii="Arial" w:hAnsi="Arial" w:cs="Arial"/>
        </w:rPr>
        <w:t>, monitoring the efficacy of these ideas on a regular basis</w:t>
      </w:r>
      <w:r w:rsidR="00AC76DD">
        <w:rPr>
          <w:rFonts w:ascii="Arial" w:hAnsi="Arial" w:cs="Arial"/>
        </w:rPr>
        <w:t>. Leaders support this continuous improvement cycle by training teachers to analyze the impact of their actions</w:t>
      </w:r>
      <w:r w:rsidR="00A2773F">
        <w:rPr>
          <w:rFonts w:ascii="Arial" w:hAnsi="Arial" w:cs="Arial"/>
        </w:rPr>
        <w:t>, make adjustments as needed,</w:t>
      </w:r>
      <w:r w:rsidR="00AC76DD">
        <w:rPr>
          <w:rFonts w:ascii="Arial" w:hAnsi="Arial" w:cs="Arial"/>
        </w:rPr>
        <w:t xml:space="preserve"> and </w:t>
      </w:r>
      <w:r w:rsidR="00A2773F">
        <w:rPr>
          <w:rFonts w:ascii="Arial" w:hAnsi="Arial" w:cs="Arial"/>
        </w:rPr>
        <w:t xml:space="preserve">determine </w:t>
      </w:r>
      <w:r w:rsidR="00AC76DD">
        <w:rPr>
          <w:rFonts w:ascii="Arial" w:hAnsi="Arial" w:cs="Arial"/>
        </w:rPr>
        <w:t xml:space="preserve">how </w:t>
      </w:r>
      <w:r w:rsidR="00A2773F">
        <w:rPr>
          <w:rFonts w:ascii="Arial" w:hAnsi="Arial" w:cs="Arial"/>
        </w:rPr>
        <w:t xml:space="preserve">their instructional practices and actions </w:t>
      </w:r>
      <w:r w:rsidR="00AC76DD">
        <w:rPr>
          <w:rFonts w:ascii="Arial" w:hAnsi="Arial" w:cs="Arial"/>
        </w:rPr>
        <w:t>rel</w:t>
      </w:r>
      <w:r w:rsidR="00A2773F">
        <w:rPr>
          <w:rFonts w:ascii="Arial" w:hAnsi="Arial" w:cs="Arial"/>
        </w:rPr>
        <w:t>ate</w:t>
      </w:r>
      <w:r w:rsidR="00AC76DD">
        <w:rPr>
          <w:rFonts w:ascii="Arial" w:hAnsi="Arial" w:cs="Arial"/>
        </w:rPr>
        <w:t xml:space="preserve"> to student achievement.</w:t>
      </w:r>
    </w:p>
    <w:p w14:paraId="6891FBB9" w14:textId="77777777" w:rsidR="00AC76DD" w:rsidRDefault="00AC76DD" w:rsidP="000F3CFA">
      <w:pPr>
        <w:rPr>
          <w:rFonts w:ascii="Arial" w:hAnsi="Arial" w:cs="Arial"/>
        </w:rPr>
      </w:pPr>
    </w:p>
    <w:p w14:paraId="27F210D9" w14:textId="363B5346" w:rsidR="00AC76DD" w:rsidRDefault="00AC76DD" w:rsidP="000F3CFA">
      <w:pPr>
        <w:rPr>
          <w:rFonts w:ascii="Arial" w:hAnsi="Arial" w:cs="Arial"/>
        </w:rPr>
      </w:pPr>
      <w:r>
        <w:rPr>
          <w:rFonts w:ascii="Arial" w:hAnsi="Arial" w:cs="Arial"/>
        </w:rPr>
        <w:t>Four questions that can guide this work are:</w:t>
      </w:r>
    </w:p>
    <w:p w14:paraId="0C7D192C" w14:textId="524AE1E4" w:rsidR="00AC76DD" w:rsidRPr="00A2773F" w:rsidRDefault="00AC76DD" w:rsidP="00AC76DD">
      <w:pPr>
        <w:pStyle w:val="ListParagraph"/>
        <w:numPr>
          <w:ilvl w:val="0"/>
          <w:numId w:val="30"/>
        </w:numPr>
        <w:rPr>
          <w:rFonts w:ascii="Arial" w:hAnsi="Arial" w:cs="Arial"/>
          <w:sz w:val="24"/>
          <w:szCs w:val="24"/>
        </w:rPr>
      </w:pPr>
      <w:r w:rsidRPr="00A2773F">
        <w:rPr>
          <w:rFonts w:ascii="Arial" w:hAnsi="Arial" w:cs="Arial"/>
          <w:sz w:val="24"/>
          <w:szCs w:val="24"/>
        </w:rPr>
        <w:t>Are we all on the same page?</w:t>
      </w:r>
    </w:p>
    <w:p w14:paraId="50511978" w14:textId="59C8B681" w:rsidR="00AC76DD" w:rsidRPr="00A2773F" w:rsidRDefault="00AC76DD" w:rsidP="00AC76DD">
      <w:pPr>
        <w:pStyle w:val="ListParagraph"/>
        <w:numPr>
          <w:ilvl w:val="0"/>
          <w:numId w:val="30"/>
        </w:numPr>
        <w:rPr>
          <w:rFonts w:ascii="Arial" w:hAnsi="Arial" w:cs="Arial"/>
          <w:sz w:val="24"/>
          <w:szCs w:val="24"/>
        </w:rPr>
      </w:pPr>
      <w:r w:rsidRPr="00A2773F">
        <w:rPr>
          <w:rFonts w:ascii="Arial" w:hAnsi="Arial" w:cs="Arial"/>
          <w:sz w:val="24"/>
          <w:szCs w:val="24"/>
        </w:rPr>
        <w:t>Are we doing what we said we were going to do?</w:t>
      </w:r>
    </w:p>
    <w:p w14:paraId="6D907440" w14:textId="383BF20A" w:rsidR="00AC76DD" w:rsidRPr="00A2773F" w:rsidRDefault="00AC76DD" w:rsidP="00AC76DD">
      <w:pPr>
        <w:pStyle w:val="ListParagraph"/>
        <w:numPr>
          <w:ilvl w:val="0"/>
          <w:numId w:val="30"/>
        </w:numPr>
        <w:rPr>
          <w:rFonts w:ascii="Arial" w:hAnsi="Arial" w:cs="Arial"/>
          <w:sz w:val="24"/>
          <w:szCs w:val="24"/>
        </w:rPr>
      </w:pPr>
      <w:r w:rsidRPr="00A2773F">
        <w:rPr>
          <w:rFonts w:ascii="Arial" w:hAnsi="Arial" w:cs="Arial"/>
          <w:sz w:val="24"/>
          <w:szCs w:val="24"/>
        </w:rPr>
        <w:t>Are our students learning more?</w:t>
      </w:r>
    </w:p>
    <w:p w14:paraId="040E6B6D" w14:textId="6EC1415F" w:rsidR="00AC76DD" w:rsidRPr="00A2773F" w:rsidRDefault="00AC76DD" w:rsidP="00AC76DD">
      <w:pPr>
        <w:pStyle w:val="ListParagraph"/>
        <w:numPr>
          <w:ilvl w:val="0"/>
          <w:numId w:val="30"/>
        </w:numPr>
        <w:rPr>
          <w:rFonts w:ascii="Arial" w:hAnsi="Arial" w:cs="Arial"/>
          <w:sz w:val="24"/>
          <w:szCs w:val="24"/>
        </w:rPr>
      </w:pPr>
      <w:r w:rsidRPr="00A2773F">
        <w:rPr>
          <w:rFonts w:ascii="Arial" w:hAnsi="Arial" w:cs="Arial"/>
          <w:sz w:val="24"/>
          <w:szCs w:val="24"/>
        </w:rPr>
        <w:t>Where do we go from here?</w:t>
      </w:r>
    </w:p>
    <w:p w14:paraId="61C7A535" w14:textId="77777777" w:rsidR="00872CB2" w:rsidRPr="00626A20" w:rsidRDefault="00872CB2" w:rsidP="000F3CFA">
      <w:pPr>
        <w:rPr>
          <w:rFonts w:ascii="Arial" w:hAnsi="Arial" w:cs="Arial"/>
          <w:b/>
          <w:u w:val="single"/>
        </w:rPr>
      </w:pPr>
    </w:p>
    <w:p w14:paraId="57ED03EC" w14:textId="559BAB79" w:rsidR="002F06FC" w:rsidRPr="00626A20" w:rsidRDefault="002F06FC" w:rsidP="002F06FC">
      <w:pPr>
        <w:rPr>
          <w:rFonts w:ascii="Arial" w:hAnsi="Arial" w:cs="Arial"/>
        </w:rPr>
      </w:pPr>
      <w:r w:rsidRPr="00626A20">
        <w:rPr>
          <w:rFonts w:ascii="Arial" w:hAnsi="Arial" w:cs="Arial"/>
        </w:rPr>
        <w:t xml:space="preserve">The </w:t>
      </w:r>
      <w:r w:rsidRPr="00626A20">
        <w:rPr>
          <w:rFonts w:ascii="Arial" w:hAnsi="Arial" w:cs="Arial"/>
          <w:b/>
          <w:u w:val="single"/>
        </w:rPr>
        <w:t>purpose</w:t>
      </w:r>
      <w:r w:rsidRPr="00626A20">
        <w:rPr>
          <w:rFonts w:ascii="Arial" w:hAnsi="Arial" w:cs="Arial"/>
        </w:rPr>
        <w:t xml:space="preserve"> for identifying </w:t>
      </w:r>
      <w:r w:rsidR="00A2773F">
        <w:rPr>
          <w:rFonts w:ascii="Arial" w:hAnsi="Arial" w:cs="Arial"/>
        </w:rPr>
        <w:t xml:space="preserve">progress monitoring </w:t>
      </w:r>
      <w:r w:rsidRPr="00626A20">
        <w:rPr>
          <w:rFonts w:ascii="Arial" w:hAnsi="Arial" w:cs="Arial"/>
        </w:rPr>
        <w:t>is:</w:t>
      </w:r>
    </w:p>
    <w:p w14:paraId="3ABC5B03" w14:textId="67CF04AA" w:rsidR="002F06FC" w:rsidRPr="00626A20" w:rsidRDefault="002F06FC" w:rsidP="002F06FC">
      <w:pPr>
        <w:pStyle w:val="ListParagraph"/>
        <w:numPr>
          <w:ilvl w:val="0"/>
          <w:numId w:val="1"/>
        </w:numPr>
        <w:rPr>
          <w:rFonts w:ascii="Arial" w:hAnsi="Arial" w:cs="Arial"/>
          <w:sz w:val="24"/>
          <w:szCs w:val="24"/>
        </w:rPr>
      </w:pPr>
      <w:r w:rsidRPr="00626A20">
        <w:rPr>
          <w:rFonts w:ascii="Arial" w:hAnsi="Arial" w:cs="Arial"/>
          <w:sz w:val="24"/>
          <w:szCs w:val="24"/>
        </w:rPr>
        <w:t xml:space="preserve">To </w:t>
      </w:r>
      <w:r w:rsidR="00510C60" w:rsidRPr="00626A20">
        <w:rPr>
          <w:rFonts w:ascii="Arial" w:hAnsi="Arial" w:cs="Arial"/>
          <w:sz w:val="24"/>
          <w:szCs w:val="24"/>
        </w:rPr>
        <w:t>implement strategies and measure the results on a regular basis.</w:t>
      </w:r>
    </w:p>
    <w:p w14:paraId="388F2D70" w14:textId="362FE309" w:rsidR="00510C60" w:rsidRPr="00626A20" w:rsidRDefault="00510C60" w:rsidP="002F06FC">
      <w:pPr>
        <w:pStyle w:val="ListParagraph"/>
        <w:numPr>
          <w:ilvl w:val="0"/>
          <w:numId w:val="1"/>
        </w:numPr>
        <w:rPr>
          <w:rFonts w:ascii="Arial" w:hAnsi="Arial" w:cs="Arial"/>
          <w:sz w:val="24"/>
          <w:szCs w:val="24"/>
        </w:rPr>
      </w:pPr>
      <w:r w:rsidRPr="00626A20">
        <w:rPr>
          <w:rFonts w:ascii="Arial" w:hAnsi="Arial" w:cs="Arial"/>
          <w:sz w:val="24"/>
          <w:szCs w:val="24"/>
        </w:rPr>
        <w:t>To revise goals to best meet student’s learning needs.</w:t>
      </w:r>
    </w:p>
    <w:p w14:paraId="2C899BEF" w14:textId="5D068676" w:rsidR="00510C60" w:rsidRPr="00626A20" w:rsidRDefault="00A2773F" w:rsidP="002F06FC">
      <w:pPr>
        <w:pStyle w:val="ListParagraph"/>
        <w:numPr>
          <w:ilvl w:val="0"/>
          <w:numId w:val="1"/>
        </w:numPr>
        <w:rPr>
          <w:rFonts w:ascii="Arial" w:hAnsi="Arial" w:cs="Arial"/>
          <w:sz w:val="24"/>
          <w:szCs w:val="24"/>
        </w:rPr>
      </w:pPr>
      <w:r>
        <w:rPr>
          <w:rFonts w:ascii="Arial" w:hAnsi="Arial" w:cs="Arial"/>
          <w:sz w:val="24"/>
          <w:szCs w:val="24"/>
        </w:rPr>
        <w:t>To follow a continuous improvement cycle.</w:t>
      </w:r>
    </w:p>
    <w:p w14:paraId="4319C1CA" w14:textId="77777777" w:rsidR="00872CB2" w:rsidRPr="00626A20" w:rsidRDefault="00872CB2" w:rsidP="000F3CFA">
      <w:pPr>
        <w:rPr>
          <w:rFonts w:ascii="Arial" w:hAnsi="Arial" w:cs="Arial"/>
          <w:b/>
          <w:u w:val="single"/>
        </w:rPr>
      </w:pPr>
    </w:p>
    <w:p w14:paraId="454B5570" w14:textId="2FB1A7D2" w:rsidR="00A2773F" w:rsidRPr="00626A20" w:rsidRDefault="00A2773F" w:rsidP="00A2773F">
      <w:pPr>
        <w:rPr>
          <w:rFonts w:ascii="Arial" w:hAnsi="Arial" w:cs="Arial"/>
        </w:rPr>
      </w:pPr>
      <w:r w:rsidRPr="00626A20">
        <w:rPr>
          <w:rFonts w:ascii="Arial" w:hAnsi="Arial" w:cs="Arial"/>
        </w:rPr>
        <w:t xml:space="preserve">The </w:t>
      </w:r>
      <w:r w:rsidRPr="00626A20">
        <w:rPr>
          <w:rFonts w:ascii="Arial" w:hAnsi="Arial" w:cs="Arial"/>
          <w:b/>
          <w:u w:val="single"/>
        </w:rPr>
        <w:t>process</w:t>
      </w:r>
      <w:r w:rsidRPr="00626A20">
        <w:rPr>
          <w:rFonts w:ascii="Arial" w:hAnsi="Arial" w:cs="Arial"/>
          <w:b/>
        </w:rPr>
        <w:t xml:space="preserve"> </w:t>
      </w:r>
      <w:r w:rsidRPr="00626A20">
        <w:rPr>
          <w:rFonts w:ascii="Arial" w:hAnsi="Arial" w:cs="Arial"/>
        </w:rPr>
        <w:t xml:space="preserve">for </w:t>
      </w:r>
      <w:r>
        <w:rPr>
          <w:rFonts w:ascii="Arial" w:hAnsi="Arial" w:cs="Arial"/>
        </w:rPr>
        <w:t xml:space="preserve">progress monitoring </w:t>
      </w:r>
      <w:r w:rsidRPr="00626A20">
        <w:rPr>
          <w:rFonts w:ascii="Arial" w:hAnsi="Arial" w:cs="Arial"/>
        </w:rPr>
        <w:t>is as follows.</w:t>
      </w:r>
    </w:p>
    <w:p w14:paraId="76198060" w14:textId="6338C087" w:rsidR="00A2773F" w:rsidRPr="00FC79A4" w:rsidRDefault="00A2773F" w:rsidP="00B73DC9">
      <w:pPr>
        <w:pStyle w:val="ListParagraph"/>
        <w:numPr>
          <w:ilvl w:val="0"/>
          <w:numId w:val="35"/>
        </w:numPr>
        <w:rPr>
          <w:rFonts w:ascii="Arial" w:hAnsi="Arial" w:cs="Arial"/>
          <w:sz w:val="24"/>
          <w:szCs w:val="24"/>
          <w:u w:val="single"/>
        </w:rPr>
      </w:pPr>
      <w:r w:rsidRPr="00FC79A4">
        <w:rPr>
          <w:rFonts w:ascii="Arial" w:hAnsi="Arial" w:cs="Arial"/>
          <w:sz w:val="24"/>
          <w:szCs w:val="24"/>
        </w:rPr>
        <w:t xml:space="preserve">Team members </w:t>
      </w:r>
      <w:r w:rsidR="00EE24FA" w:rsidRPr="00FC79A4">
        <w:rPr>
          <w:rFonts w:ascii="Arial" w:hAnsi="Arial" w:cs="Arial"/>
          <w:sz w:val="24"/>
          <w:szCs w:val="24"/>
        </w:rPr>
        <w:t>begin implementing the agreed upon instructional strategy</w:t>
      </w:r>
      <w:r w:rsidRPr="00FC79A4">
        <w:rPr>
          <w:rFonts w:ascii="Arial" w:hAnsi="Arial" w:cs="Arial"/>
          <w:sz w:val="24"/>
          <w:szCs w:val="24"/>
        </w:rPr>
        <w:t>.</w:t>
      </w:r>
      <w:r w:rsidR="00B73DC9" w:rsidRPr="00FC79A4">
        <w:rPr>
          <w:rFonts w:ascii="Arial" w:hAnsi="Arial" w:cs="Arial"/>
          <w:sz w:val="24"/>
          <w:szCs w:val="24"/>
        </w:rPr>
        <w:t xml:space="preserve"> The team can use the progress monitoring template below.</w:t>
      </w:r>
    </w:p>
    <w:p w14:paraId="4B5EE925" w14:textId="14758E8E" w:rsidR="00A2773F" w:rsidRPr="00FC79A4" w:rsidRDefault="00EE24FA" w:rsidP="00B73DC9">
      <w:pPr>
        <w:pStyle w:val="ListParagraph"/>
        <w:numPr>
          <w:ilvl w:val="0"/>
          <w:numId w:val="35"/>
        </w:numPr>
        <w:rPr>
          <w:rFonts w:ascii="Arial" w:hAnsi="Arial" w:cs="Arial"/>
          <w:sz w:val="24"/>
          <w:szCs w:val="24"/>
          <w:u w:val="single"/>
        </w:rPr>
      </w:pPr>
      <w:r w:rsidRPr="00FC79A4">
        <w:rPr>
          <w:rFonts w:ascii="Arial" w:hAnsi="Arial" w:cs="Arial"/>
          <w:sz w:val="24"/>
          <w:szCs w:val="24"/>
        </w:rPr>
        <w:t>Team members collect data on student performance</w:t>
      </w:r>
      <w:r w:rsidR="00A2773F" w:rsidRPr="00FC79A4">
        <w:rPr>
          <w:rFonts w:ascii="Arial" w:hAnsi="Arial" w:cs="Arial"/>
          <w:sz w:val="24"/>
          <w:szCs w:val="24"/>
        </w:rPr>
        <w:t>.</w:t>
      </w:r>
    </w:p>
    <w:p w14:paraId="13231D77" w14:textId="4E8F5BB1" w:rsidR="00A2773F" w:rsidRPr="00FC79A4" w:rsidRDefault="00EE24FA" w:rsidP="00B73DC9">
      <w:pPr>
        <w:pStyle w:val="ListParagraph"/>
        <w:numPr>
          <w:ilvl w:val="0"/>
          <w:numId w:val="35"/>
        </w:numPr>
        <w:rPr>
          <w:rFonts w:ascii="Arial" w:hAnsi="Arial" w:cs="Arial"/>
          <w:sz w:val="24"/>
          <w:szCs w:val="24"/>
          <w:u w:val="single"/>
        </w:rPr>
      </w:pPr>
      <w:r w:rsidRPr="00FC79A4">
        <w:rPr>
          <w:rFonts w:ascii="Arial" w:hAnsi="Arial" w:cs="Arial"/>
          <w:sz w:val="24"/>
          <w:szCs w:val="24"/>
        </w:rPr>
        <w:t>Every two weeks, team members analyze the student data.</w:t>
      </w:r>
    </w:p>
    <w:p w14:paraId="452E1CB8" w14:textId="38919E71" w:rsidR="00A2773F" w:rsidRPr="00FC79A4" w:rsidRDefault="00EE24FA" w:rsidP="00B73DC9">
      <w:pPr>
        <w:pStyle w:val="ListParagraph"/>
        <w:numPr>
          <w:ilvl w:val="0"/>
          <w:numId w:val="35"/>
        </w:numPr>
        <w:rPr>
          <w:rFonts w:ascii="Arial" w:hAnsi="Arial" w:cs="Arial"/>
          <w:sz w:val="24"/>
          <w:szCs w:val="24"/>
          <w:u w:val="single"/>
        </w:rPr>
      </w:pPr>
      <w:r w:rsidRPr="00FC79A4">
        <w:rPr>
          <w:rFonts w:ascii="Arial" w:hAnsi="Arial" w:cs="Arial"/>
          <w:sz w:val="24"/>
          <w:szCs w:val="24"/>
        </w:rPr>
        <w:t>Based on student performance, team members make adjustments to the instructional strategy</w:t>
      </w:r>
      <w:r w:rsidR="00A2773F" w:rsidRPr="00FC79A4">
        <w:rPr>
          <w:rFonts w:ascii="Arial" w:hAnsi="Arial" w:cs="Arial"/>
          <w:sz w:val="24"/>
          <w:szCs w:val="24"/>
        </w:rPr>
        <w:t>.</w:t>
      </w:r>
    </w:p>
    <w:p w14:paraId="1510AB6B" w14:textId="429DB8C9" w:rsidR="00A2773F" w:rsidRPr="00FC79A4" w:rsidRDefault="00EE24FA" w:rsidP="00B73DC9">
      <w:pPr>
        <w:pStyle w:val="ListParagraph"/>
        <w:numPr>
          <w:ilvl w:val="0"/>
          <w:numId w:val="35"/>
        </w:numPr>
        <w:rPr>
          <w:rFonts w:ascii="Arial" w:hAnsi="Arial" w:cs="Arial"/>
          <w:sz w:val="24"/>
          <w:szCs w:val="24"/>
          <w:u w:val="single"/>
        </w:rPr>
      </w:pPr>
      <w:r w:rsidRPr="00FC79A4">
        <w:rPr>
          <w:rFonts w:ascii="Arial" w:hAnsi="Arial" w:cs="Arial"/>
          <w:sz w:val="24"/>
          <w:szCs w:val="24"/>
        </w:rPr>
        <w:t>Steps 2 to 4, continue for three rounds, totaling a 6-week implementation cycle</w:t>
      </w:r>
      <w:r w:rsidR="00A2773F" w:rsidRPr="00FC79A4">
        <w:rPr>
          <w:rFonts w:ascii="Arial" w:hAnsi="Arial" w:cs="Arial"/>
          <w:sz w:val="24"/>
          <w:szCs w:val="24"/>
        </w:rPr>
        <w:t>.</w:t>
      </w:r>
    </w:p>
    <w:p w14:paraId="3B8CE2EA" w14:textId="77777777" w:rsidR="00A2773F" w:rsidRPr="00626A20" w:rsidRDefault="00A2773F" w:rsidP="00A2773F">
      <w:pPr>
        <w:rPr>
          <w:rFonts w:ascii="Arial" w:hAnsi="Arial" w:cs="Arial"/>
        </w:rPr>
      </w:pPr>
    </w:p>
    <w:p w14:paraId="6F571F27" w14:textId="77777777" w:rsidR="00DB428B" w:rsidRDefault="00DB428B" w:rsidP="00A2773F">
      <w:pPr>
        <w:rPr>
          <w:rFonts w:ascii="Arial" w:hAnsi="Arial" w:cs="Arial"/>
        </w:rPr>
        <w:sectPr w:rsidR="00DB428B" w:rsidSect="00DB428B">
          <w:pgSz w:w="12240" w:h="15840"/>
          <w:pgMar w:top="1440" w:right="1440" w:bottom="1440" w:left="1440" w:header="720" w:footer="720" w:gutter="0"/>
          <w:cols w:space="720"/>
          <w:docGrid w:linePitch="360"/>
        </w:sectPr>
      </w:pPr>
    </w:p>
    <w:p w14:paraId="26EA09F2" w14:textId="1A77FC1F" w:rsidR="00A2773F" w:rsidRDefault="00A2773F" w:rsidP="00A2773F">
      <w:pPr>
        <w:rPr>
          <w:rFonts w:ascii="Arial" w:hAnsi="Arial" w:cs="Arial"/>
          <w:b/>
          <w:u w:val="single"/>
        </w:rPr>
      </w:pPr>
      <w:r>
        <w:rPr>
          <w:rFonts w:ascii="Arial" w:hAnsi="Arial" w:cs="Arial"/>
        </w:rPr>
        <w:lastRenderedPageBreak/>
        <w:t>Here is a</w:t>
      </w:r>
      <w:r w:rsidRPr="00106E15">
        <w:rPr>
          <w:rFonts w:ascii="Arial" w:hAnsi="Arial" w:cs="Arial"/>
        </w:rPr>
        <w:t xml:space="preserve"> suggested </w:t>
      </w:r>
      <w:r w:rsidR="00FC79A4">
        <w:rPr>
          <w:rFonts w:ascii="Arial" w:hAnsi="Arial" w:cs="Arial"/>
          <w:b/>
          <w:u w:val="single"/>
        </w:rPr>
        <w:t>Progress M</w:t>
      </w:r>
      <w:r>
        <w:rPr>
          <w:rFonts w:ascii="Arial" w:hAnsi="Arial" w:cs="Arial"/>
          <w:b/>
          <w:u w:val="single"/>
        </w:rPr>
        <w:t xml:space="preserve">onitoring </w:t>
      </w:r>
      <w:r w:rsidR="00FC79A4">
        <w:rPr>
          <w:rFonts w:ascii="Arial" w:hAnsi="Arial" w:cs="Arial"/>
          <w:b/>
          <w:u w:val="single"/>
        </w:rPr>
        <w:t>M</w:t>
      </w:r>
      <w:r w:rsidRPr="00106E15">
        <w:rPr>
          <w:rFonts w:ascii="Arial" w:hAnsi="Arial" w:cs="Arial"/>
          <w:b/>
          <w:u w:val="single"/>
        </w:rPr>
        <w:t>odel</w:t>
      </w:r>
      <w:r w:rsidRPr="00106E15">
        <w:rPr>
          <w:rFonts w:ascii="Arial" w:hAnsi="Arial" w:cs="Arial"/>
        </w:rPr>
        <w:t xml:space="preserve"> </w:t>
      </w:r>
      <w:r w:rsidR="00FC79A4">
        <w:rPr>
          <w:rFonts w:ascii="Arial" w:hAnsi="Arial" w:cs="Arial"/>
        </w:rPr>
        <w:t xml:space="preserve">template </w:t>
      </w:r>
      <w:bookmarkStart w:id="0" w:name="_GoBack"/>
      <w:bookmarkEnd w:id="0"/>
      <w:r>
        <w:rPr>
          <w:rFonts w:ascii="Arial" w:hAnsi="Arial" w:cs="Arial"/>
        </w:rPr>
        <w:t>(see Appendix for template.)</w:t>
      </w:r>
    </w:p>
    <w:p w14:paraId="507FF082" w14:textId="20539DC8" w:rsidR="00897490" w:rsidRPr="00626A20" w:rsidRDefault="00897490" w:rsidP="00897490">
      <w:pPr>
        <w:rPr>
          <w:rFonts w:ascii="Arial" w:hAnsi="Arial" w:cs="Arial"/>
          <w:b/>
          <w:u w:val="single"/>
        </w:rPr>
      </w:pPr>
    </w:p>
    <w:tbl>
      <w:tblPr>
        <w:tblStyle w:val="TableGrid"/>
        <w:tblW w:w="5000" w:type="pct"/>
        <w:tblLook w:val="04A0" w:firstRow="1" w:lastRow="0" w:firstColumn="1" w:lastColumn="0" w:noHBand="0" w:noVBand="1"/>
      </w:tblPr>
      <w:tblGrid>
        <w:gridCol w:w="1877"/>
        <w:gridCol w:w="3127"/>
        <w:gridCol w:w="4346"/>
      </w:tblGrid>
      <w:tr w:rsidR="00A91A44" w14:paraId="6B345114" w14:textId="00923DA3" w:rsidTr="00A91A44">
        <w:tc>
          <w:tcPr>
            <w:tcW w:w="5000" w:type="pct"/>
            <w:gridSpan w:val="3"/>
            <w:shd w:val="clear" w:color="auto" w:fill="C5E0B3" w:themeFill="accent6" w:themeFillTint="66"/>
          </w:tcPr>
          <w:p w14:paraId="773FF203" w14:textId="0A2C31A5" w:rsidR="00A91A44" w:rsidRDefault="00A91A44" w:rsidP="004C547D">
            <w:pPr>
              <w:jc w:val="center"/>
              <w:rPr>
                <w:rFonts w:ascii="Arial" w:hAnsi="Arial" w:cs="Arial"/>
                <w:b/>
                <w:u w:val="single"/>
              </w:rPr>
            </w:pPr>
            <w:r>
              <w:rPr>
                <w:rFonts w:ascii="Arial" w:hAnsi="Arial" w:cs="Arial"/>
                <w:b/>
                <w:u w:val="single"/>
              </w:rPr>
              <w:t>Progress Monitoring</w:t>
            </w:r>
          </w:p>
        </w:tc>
      </w:tr>
      <w:tr w:rsidR="00A91A44" w14:paraId="4B6E15BE" w14:textId="680DD3A9" w:rsidTr="00A91A44">
        <w:tc>
          <w:tcPr>
            <w:tcW w:w="1004" w:type="pct"/>
            <w:vAlign w:val="center"/>
          </w:tcPr>
          <w:p w14:paraId="12E6870A" w14:textId="6A95F813" w:rsidR="00A91A44" w:rsidRDefault="00A91A44" w:rsidP="004C547D">
            <w:pPr>
              <w:jc w:val="center"/>
              <w:rPr>
                <w:rFonts w:ascii="Arial" w:hAnsi="Arial" w:cs="Arial"/>
              </w:rPr>
            </w:pPr>
            <w:r>
              <w:rPr>
                <w:rFonts w:ascii="Arial" w:hAnsi="Arial" w:cs="Arial"/>
              </w:rPr>
              <w:t>Data Timeline</w:t>
            </w:r>
          </w:p>
        </w:tc>
        <w:tc>
          <w:tcPr>
            <w:tcW w:w="1672" w:type="pct"/>
          </w:tcPr>
          <w:p w14:paraId="4D3345CF" w14:textId="75E425B5" w:rsidR="00A91A44" w:rsidRDefault="00A91A44" w:rsidP="00A91A44">
            <w:pPr>
              <w:rPr>
                <w:rFonts w:ascii="Arial" w:hAnsi="Arial" w:cs="Arial"/>
              </w:rPr>
            </w:pPr>
            <w:r>
              <w:rPr>
                <w:rFonts w:ascii="Arial" w:hAnsi="Arial" w:cs="Arial"/>
              </w:rPr>
              <w:t>Adult Action</w:t>
            </w:r>
          </w:p>
        </w:tc>
        <w:tc>
          <w:tcPr>
            <w:tcW w:w="2324" w:type="pct"/>
            <w:vAlign w:val="center"/>
          </w:tcPr>
          <w:p w14:paraId="30D73737" w14:textId="31F98A16" w:rsidR="00A91A44" w:rsidRPr="00A91A44" w:rsidRDefault="00A91A44" w:rsidP="00A91A44">
            <w:pPr>
              <w:rPr>
                <w:rFonts w:ascii="Arial" w:hAnsi="Arial" w:cs="Arial"/>
              </w:rPr>
            </w:pPr>
            <w:r>
              <w:rPr>
                <w:rFonts w:ascii="Arial" w:hAnsi="Arial" w:cs="Arial"/>
              </w:rPr>
              <w:t>Student Performance Results</w:t>
            </w:r>
          </w:p>
        </w:tc>
      </w:tr>
      <w:tr w:rsidR="00A91A44" w14:paraId="0BA1FA7E" w14:textId="7A7290D5" w:rsidTr="00A91A44">
        <w:tc>
          <w:tcPr>
            <w:tcW w:w="1004" w:type="pct"/>
            <w:vAlign w:val="center"/>
          </w:tcPr>
          <w:p w14:paraId="15501E2B" w14:textId="43AF532E" w:rsidR="00A91A44" w:rsidRDefault="00A91A44" w:rsidP="004C547D">
            <w:pPr>
              <w:jc w:val="center"/>
              <w:rPr>
                <w:rFonts w:ascii="Arial" w:hAnsi="Arial" w:cs="Arial"/>
              </w:rPr>
            </w:pPr>
            <w:r>
              <w:rPr>
                <w:rFonts w:ascii="Arial" w:hAnsi="Arial" w:cs="Arial"/>
              </w:rPr>
              <w:t xml:space="preserve">Baseline </w:t>
            </w:r>
          </w:p>
        </w:tc>
        <w:tc>
          <w:tcPr>
            <w:tcW w:w="1672" w:type="pct"/>
          </w:tcPr>
          <w:p w14:paraId="6E9E0910" w14:textId="7D870614" w:rsidR="00A91A44" w:rsidRDefault="00A91A44" w:rsidP="00EE24FA">
            <w:pPr>
              <w:rPr>
                <w:rFonts w:ascii="Arial" w:hAnsi="Arial" w:cs="Arial"/>
              </w:rPr>
            </w:pPr>
            <w:r>
              <w:rPr>
                <w:rFonts w:ascii="Arial" w:hAnsi="Arial" w:cs="Arial"/>
              </w:rPr>
              <w:t>Instructional Strategy:</w:t>
            </w:r>
          </w:p>
        </w:tc>
        <w:tc>
          <w:tcPr>
            <w:tcW w:w="2324" w:type="pct"/>
            <w:vAlign w:val="center"/>
          </w:tcPr>
          <w:p w14:paraId="21DC49F4" w14:textId="4309EB8B" w:rsidR="00A91A44" w:rsidRDefault="00A91A44" w:rsidP="00EE24FA">
            <w:pPr>
              <w:rPr>
                <w:rFonts w:ascii="Arial" w:hAnsi="Arial" w:cs="Arial"/>
              </w:rPr>
            </w:pPr>
            <w:r>
              <w:rPr>
                <w:rFonts w:ascii="Arial" w:hAnsi="Arial" w:cs="Arial"/>
              </w:rPr>
              <w:t xml:space="preserve">% of Students </w:t>
            </w:r>
          </w:p>
          <w:p w14:paraId="1B0DDD93" w14:textId="77777777" w:rsidR="00A91A44" w:rsidRDefault="00A91A44" w:rsidP="00EE24FA">
            <w:pPr>
              <w:pStyle w:val="ListParagraph"/>
              <w:numPr>
                <w:ilvl w:val="0"/>
                <w:numId w:val="32"/>
              </w:numPr>
              <w:rPr>
                <w:rFonts w:ascii="Arial" w:hAnsi="Arial" w:cs="Arial"/>
              </w:rPr>
            </w:pPr>
            <w:r w:rsidRPr="00EE24FA">
              <w:rPr>
                <w:rFonts w:ascii="Arial" w:hAnsi="Arial" w:cs="Arial"/>
              </w:rPr>
              <w:t>Below Proficiency:</w:t>
            </w:r>
          </w:p>
          <w:p w14:paraId="1BCCE80B" w14:textId="77777777" w:rsidR="00A91A44" w:rsidRDefault="00A91A44" w:rsidP="00A91A44">
            <w:pPr>
              <w:pStyle w:val="ListParagraph"/>
              <w:numPr>
                <w:ilvl w:val="0"/>
                <w:numId w:val="32"/>
              </w:numPr>
              <w:rPr>
                <w:rFonts w:ascii="Arial" w:hAnsi="Arial" w:cs="Arial"/>
              </w:rPr>
            </w:pPr>
            <w:r>
              <w:rPr>
                <w:rFonts w:ascii="Arial" w:hAnsi="Arial" w:cs="Arial"/>
              </w:rPr>
              <w:t>At Proficiency:</w:t>
            </w:r>
          </w:p>
          <w:p w14:paraId="3DA204E1" w14:textId="1EEEABBD" w:rsidR="00A91A44" w:rsidRPr="00A91A44" w:rsidRDefault="00A91A44" w:rsidP="00A91A44">
            <w:pPr>
              <w:pStyle w:val="ListParagraph"/>
              <w:numPr>
                <w:ilvl w:val="0"/>
                <w:numId w:val="32"/>
              </w:numPr>
              <w:rPr>
                <w:rFonts w:ascii="Arial" w:hAnsi="Arial" w:cs="Arial"/>
              </w:rPr>
            </w:pPr>
            <w:r w:rsidRPr="00A91A44">
              <w:rPr>
                <w:rFonts w:ascii="Arial" w:hAnsi="Arial" w:cs="Arial"/>
              </w:rPr>
              <w:t>Above Proficiency:</w:t>
            </w:r>
          </w:p>
        </w:tc>
      </w:tr>
      <w:tr w:rsidR="00A91A44" w14:paraId="265274E3" w14:textId="4E2F0E26" w:rsidTr="00A91A44">
        <w:tc>
          <w:tcPr>
            <w:tcW w:w="1004" w:type="pct"/>
            <w:vAlign w:val="center"/>
          </w:tcPr>
          <w:p w14:paraId="51174CFF" w14:textId="30FF2004" w:rsidR="00A91A44" w:rsidRPr="00106E15" w:rsidRDefault="00A91A44" w:rsidP="004C547D">
            <w:pPr>
              <w:jc w:val="center"/>
              <w:rPr>
                <w:rFonts w:ascii="Arial" w:hAnsi="Arial" w:cs="Arial"/>
              </w:rPr>
            </w:pPr>
            <w:r>
              <w:rPr>
                <w:rFonts w:ascii="Arial" w:hAnsi="Arial" w:cs="Arial"/>
              </w:rPr>
              <w:t>First 2 Weeks</w:t>
            </w:r>
          </w:p>
        </w:tc>
        <w:tc>
          <w:tcPr>
            <w:tcW w:w="1672" w:type="pct"/>
          </w:tcPr>
          <w:p w14:paraId="7341EFB4" w14:textId="4D44CAA6" w:rsidR="00A91A44" w:rsidRDefault="00A91A44" w:rsidP="00EE24FA">
            <w:pPr>
              <w:rPr>
                <w:rFonts w:ascii="Arial" w:hAnsi="Arial" w:cs="Arial"/>
              </w:rPr>
            </w:pPr>
            <w:r>
              <w:rPr>
                <w:rFonts w:ascii="Arial" w:hAnsi="Arial" w:cs="Arial"/>
              </w:rPr>
              <w:t>Strategy Adjustments (if any):</w:t>
            </w:r>
          </w:p>
        </w:tc>
        <w:tc>
          <w:tcPr>
            <w:tcW w:w="2324" w:type="pct"/>
            <w:vAlign w:val="center"/>
          </w:tcPr>
          <w:p w14:paraId="52AD20B1" w14:textId="3FCE9549" w:rsidR="00A91A44" w:rsidRDefault="00A91A44" w:rsidP="00EE24FA">
            <w:pPr>
              <w:rPr>
                <w:rFonts w:ascii="Arial" w:hAnsi="Arial" w:cs="Arial"/>
              </w:rPr>
            </w:pPr>
            <w:r>
              <w:rPr>
                <w:rFonts w:ascii="Arial" w:hAnsi="Arial" w:cs="Arial"/>
              </w:rPr>
              <w:t xml:space="preserve">% of Students </w:t>
            </w:r>
          </w:p>
          <w:p w14:paraId="56CBFDBE" w14:textId="77777777" w:rsidR="00A91A44" w:rsidRDefault="00A91A44" w:rsidP="00EE24FA">
            <w:pPr>
              <w:pStyle w:val="ListParagraph"/>
              <w:numPr>
                <w:ilvl w:val="0"/>
                <w:numId w:val="32"/>
              </w:numPr>
              <w:rPr>
                <w:rFonts w:ascii="Arial" w:hAnsi="Arial" w:cs="Arial"/>
              </w:rPr>
            </w:pPr>
            <w:r w:rsidRPr="00EE24FA">
              <w:rPr>
                <w:rFonts w:ascii="Arial" w:hAnsi="Arial" w:cs="Arial"/>
              </w:rPr>
              <w:t>Below Proficiency:</w:t>
            </w:r>
          </w:p>
          <w:p w14:paraId="1B6A2845" w14:textId="77777777" w:rsidR="00A91A44" w:rsidRDefault="00A91A44" w:rsidP="00EE24FA">
            <w:pPr>
              <w:pStyle w:val="ListParagraph"/>
              <w:numPr>
                <w:ilvl w:val="0"/>
                <w:numId w:val="32"/>
              </w:numPr>
              <w:rPr>
                <w:rFonts w:ascii="Arial" w:hAnsi="Arial" w:cs="Arial"/>
              </w:rPr>
            </w:pPr>
            <w:r>
              <w:rPr>
                <w:rFonts w:ascii="Arial" w:hAnsi="Arial" w:cs="Arial"/>
              </w:rPr>
              <w:t>At Proficiency:</w:t>
            </w:r>
          </w:p>
          <w:p w14:paraId="05F1BFA9" w14:textId="5297AB6B" w:rsidR="00A91A44" w:rsidRPr="00EE24FA" w:rsidRDefault="00A91A44" w:rsidP="00EE24FA">
            <w:pPr>
              <w:pStyle w:val="ListParagraph"/>
              <w:numPr>
                <w:ilvl w:val="0"/>
                <w:numId w:val="32"/>
              </w:numPr>
              <w:rPr>
                <w:rFonts w:ascii="Arial" w:hAnsi="Arial" w:cs="Arial"/>
              </w:rPr>
            </w:pPr>
            <w:r w:rsidRPr="00EE24FA">
              <w:rPr>
                <w:rFonts w:ascii="Arial" w:hAnsi="Arial" w:cs="Arial"/>
              </w:rPr>
              <w:t>Above Proficiency:</w:t>
            </w:r>
          </w:p>
        </w:tc>
      </w:tr>
      <w:tr w:rsidR="00A91A44" w14:paraId="141E92C4" w14:textId="472781F2" w:rsidTr="00A91A44">
        <w:tc>
          <w:tcPr>
            <w:tcW w:w="1004" w:type="pct"/>
            <w:vAlign w:val="center"/>
          </w:tcPr>
          <w:p w14:paraId="445AEEAC" w14:textId="1EC98F45" w:rsidR="00A91A44" w:rsidRPr="00106E15" w:rsidRDefault="00A91A44" w:rsidP="004C547D">
            <w:pPr>
              <w:jc w:val="center"/>
              <w:rPr>
                <w:rFonts w:ascii="Arial" w:hAnsi="Arial" w:cs="Arial"/>
              </w:rPr>
            </w:pPr>
            <w:r>
              <w:rPr>
                <w:rFonts w:ascii="Arial" w:hAnsi="Arial" w:cs="Arial"/>
              </w:rPr>
              <w:t>Next 2 Weeks</w:t>
            </w:r>
          </w:p>
        </w:tc>
        <w:tc>
          <w:tcPr>
            <w:tcW w:w="1672" w:type="pct"/>
          </w:tcPr>
          <w:p w14:paraId="60F141C4" w14:textId="631F1E9D" w:rsidR="00A91A44" w:rsidRDefault="00A91A44" w:rsidP="00EE24FA">
            <w:pPr>
              <w:rPr>
                <w:rFonts w:ascii="Arial" w:hAnsi="Arial" w:cs="Arial"/>
              </w:rPr>
            </w:pPr>
            <w:r>
              <w:rPr>
                <w:rFonts w:ascii="Arial" w:hAnsi="Arial" w:cs="Arial"/>
              </w:rPr>
              <w:t>Strategy Adjustments (if any):</w:t>
            </w:r>
          </w:p>
        </w:tc>
        <w:tc>
          <w:tcPr>
            <w:tcW w:w="2324" w:type="pct"/>
            <w:vAlign w:val="center"/>
          </w:tcPr>
          <w:p w14:paraId="4C6755E4" w14:textId="4395B298" w:rsidR="00A91A44" w:rsidRDefault="00A91A44" w:rsidP="00EE24FA">
            <w:pPr>
              <w:rPr>
                <w:rFonts w:ascii="Arial" w:hAnsi="Arial" w:cs="Arial"/>
              </w:rPr>
            </w:pPr>
            <w:r>
              <w:rPr>
                <w:rFonts w:ascii="Arial" w:hAnsi="Arial" w:cs="Arial"/>
              </w:rPr>
              <w:t xml:space="preserve">% of Students </w:t>
            </w:r>
          </w:p>
          <w:p w14:paraId="3356DC27" w14:textId="77777777" w:rsidR="00A91A44" w:rsidRDefault="00A91A44" w:rsidP="00EE24FA">
            <w:pPr>
              <w:pStyle w:val="ListParagraph"/>
              <w:numPr>
                <w:ilvl w:val="0"/>
                <w:numId w:val="32"/>
              </w:numPr>
              <w:rPr>
                <w:rFonts w:ascii="Arial" w:hAnsi="Arial" w:cs="Arial"/>
              </w:rPr>
            </w:pPr>
            <w:r w:rsidRPr="00EE24FA">
              <w:rPr>
                <w:rFonts w:ascii="Arial" w:hAnsi="Arial" w:cs="Arial"/>
              </w:rPr>
              <w:t>Below Proficiency:</w:t>
            </w:r>
          </w:p>
          <w:p w14:paraId="1CC73E91" w14:textId="77777777" w:rsidR="00A91A44" w:rsidRDefault="00A91A44" w:rsidP="00EE24FA">
            <w:pPr>
              <w:pStyle w:val="ListParagraph"/>
              <w:numPr>
                <w:ilvl w:val="0"/>
                <w:numId w:val="32"/>
              </w:numPr>
              <w:rPr>
                <w:rFonts w:ascii="Arial" w:hAnsi="Arial" w:cs="Arial"/>
              </w:rPr>
            </w:pPr>
            <w:r>
              <w:rPr>
                <w:rFonts w:ascii="Arial" w:hAnsi="Arial" w:cs="Arial"/>
              </w:rPr>
              <w:t>At Proficiency:</w:t>
            </w:r>
          </w:p>
          <w:p w14:paraId="6F831DE3" w14:textId="22B7F0C8" w:rsidR="00A91A44" w:rsidRPr="00EE24FA" w:rsidRDefault="00A91A44" w:rsidP="00EE24FA">
            <w:pPr>
              <w:pStyle w:val="ListParagraph"/>
              <w:numPr>
                <w:ilvl w:val="0"/>
                <w:numId w:val="32"/>
              </w:numPr>
              <w:rPr>
                <w:rFonts w:ascii="Arial" w:hAnsi="Arial" w:cs="Arial"/>
              </w:rPr>
            </w:pPr>
            <w:r w:rsidRPr="00EE24FA">
              <w:rPr>
                <w:rFonts w:ascii="Arial" w:hAnsi="Arial" w:cs="Arial"/>
              </w:rPr>
              <w:t>Above Proficiency:</w:t>
            </w:r>
          </w:p>
        </w:tc>
      </w:tr>
      <w:tr w:rsidR="00A91A44" w14:paraId="2FF04FC5" w14:textId="0CD2D853" w:rsidTr="00A91A44">
        <w:tc>
          <w:tcPr>
            <w:tcW w:w="1004" w:type="pct"/>
            <w:vAlign w:val="center"/>
          </w:tcPr>
          <w:p w14:paraId="73F12212" w14:textId="0A0FCC54" w:rsidR="00A91A44" w:rsidRPr="00106E15" w:rsidRDefault="00A91A44" w:rsidP="004C547D">
            <w:pPr>
              <w:jc w:val="center"/>
              <w:rPr>
                <w:rFonts w:ascii="Arial" w:hAnsi="Arial" w:cs="Arial"/>
              </w:rPr>
            </w:pPr>
            <w:r>
              <w:rPr>
                <w:rFonts w:ascii="Arial" w:hAnsi="Arial" w:cs="Arial"/>
              </w:rPr>
              <w:t>Last 2 Weeks</w:t>
            </w:r>
          </w:p>
        </w:tc>
        <w:tc>
          <w:tcPr>
            <w:tcW w:w="1672" w:type="pct"/>
          </w:tcPr>
          <w:p w14:paraId="78C84435" w14:textId="3BE664D9" w:rsidR="00A91A44" w:rsidRDefault="00A91A44" w:rsidP="00EE24FA">
            <w:pPr>
              <w:rPr>
                <w:rFonts w:ascii="Arial" w:hAnsi="Arial" w:cs="Arial"/>
              </w:rPr>
            </w:pPr>
            <w:r>
              <w:rPr>
                <w:rFonts w:ascii="Arial" w:hAnsi="Arial" w:cs="Arial"/>
              </w:rPr>
              <w:t>Strategy Adjustments (if any):</w:t>
            </w:r>
          </w:p>
        </w:tc>
        <w:tc>
          <w:tcPr>
            <w:tcW w:w="2324" w:type="pct"/>
            <w:vAlign w:val="center"/>
          </w:tcPr>
          <w:p w14:paraId="67628630" w14:textId="2274E029" w:rsidR="00A91A44" w:rsidRDefault="00A91A44" w:rsidP="00EE24FA">
            <w:pPr>
              <w:rPr>
                <w:rFonts w:ascii="Arial" w:hAnsi="Arial" w:cs="Arial"/>
              </w:rPr>
            </w:pPr>
            <w:r>
              <w:rPr>
                <w:rFonts w:ascii="Arial" w:hAnsi="Arial" w:cs="Arial"/>
              </w:rPr>
              <w:t xml:space="preserve">% of Students </w:t>
            </w:r>
          </w:p>
          <w:p w14:paraId="49C2C471" w14:textId="77777777" w:rsidR="00A91A44" w:rsidRDefault="00A91A44" w:rsidP="00EE24FA">
            <w:pPr>
              <w:pStyle w:val="ListParagraph"/>
              <w:numPr>
                <w:ilvl w:val="0"/>
                <w:numId w:val="32"/>
              </w:numPr>
              <w:rPr>
                <w:rFonts w:ascii="Arial" w:hAnsi="Arial" w:cs="Arial"/>
              </w:rPr>
            </w:pPr>
            <w:r w:rsidRPr="00EE24FA">
              <w:rPr>
                <w:rFonts w:ascii="Arial" w:hAnsi="Arial" w:cs="Arial"/>
              </w:rPr>
              <w:t>Below Proficiency:</w:t>
            </w:r>
          </w:p>
          <w:p w14:paraId="3A6DF0B7" w14:textId="77777777" w:rsidR="00A91A44" w:rsidRDefault="00A91A44" w:rsidP="00EE24FA">
            <w:pPr>
              <w:pStyle w:val="ListParagraph"/>
              <w:numPr>
                <w:ilvl w:val="0"/>
                <w:numId w:val="32"/>
              </w:numPr>
              <w:rPr>
                <w:rFonts w:ascii="Arial" w:hAnsi="Arial" w:cs="Arial"/>
              </w:rPr>
            </w:pPr>
            <w:r>
              <w:rPr>
                <w:rFonts w:ascii="Arial" w:hAnsi="Arial" w:cs="Arial"/>
              </w:rPr>
              <w:t>At Proficiency:</w:t>
            </w:r>
          </w:p>
          <w:p w14:paraId="04B50793" w14:textId="26B8714D" w:rsidR="00A91A44" w:rsidRPr="00EE24FA" w:rsidRDefault="00A91A44" w:rsidP="00EE24FA">
            <w:pPr>
              <w:pStyle w:val="ListParagraph"/>
              <w:numPr>
                <w:ilvl w:val="0"/>
                <w:numId w:val="32"/>
              </w:numPr>
              <w:rPr>
                <w:rFonts w:ascii="Arial" w:hAnsi="Arial" w:cs="Arial"/>
              </w:rPr>
            </w:pPr>
            <w:r w:rsidRPr="00EE24FA">
              <w:rPr>
                <w:rFonts w:ascii="Arial" w:hAnsi="Arial" w:cs="Arial"/>
              </w:rPr>
              <w:t>Above Proficiency:</w:t>
            </w:r>
          </w:p>
        </w:tc>
      </w:tr>
      <w:tr w:rsidR="00A91A44" w14:paraId="2112BCD7" w14:textId="11EF3BFD" w:rsidTr="00A91A44">
        <w:tc>
          <w:tcPr>
            <w:tcW w:w="1004" w:type="pct"/>
            <w:vAlign w:val="center"/>
          </w:tcPr>
          <w:p w14:paraId="575CE5EA" w14:textId="66E355ED" w:rsidR="00A91A44" w:rsidRDefault="00A91A44" w:rsidP="004C547D">
            <w:pPr>
              <w:jc w:val="center"/>
              <w:rPr>
                <w:rFonts w:ascii="Arial" w:hAnsi="Arial" w:cs="Arial"/>
              </w:rPr>
            </w:pPr>
            <w:r>
              <w:rPr>
                <w:rFonts w:ascii="Arial" w:hAnsi="Arial" w:cs="Arial"/>
              </w:rPr>
              <w:t>Final Outcome</w:t>
            </w:r>
          </w:p>
        </w:tc>
        <w:tc>
          <w:tcPr>
            <w:tcW w:w="1672" w:type="pct"/>
          </w:tcPr>
          <w:p w14:paraId="75FD4D2F" w14:textId="5528CF2C" w:rsidR="00A91A44" w:rsidRDefault="00A91A44" w:rsidP="00EE24FA">
            <w:pPr>
              <w:rPr>
                <w:rFonts w:ascii="Arial" w:hAnsi="Arial" w:cs="Arial"/>
              </w:rPr>
            </w:pPr>
            <w:r>
              <w:rPr>
                <w:rFonts w:ascii="Arial" w:hAnsi="Arial" w:cs="Arial"/>
              </w:rPr>
              <w:t>Reflection on Strategy:</w:t>
            </w:r>
          </w:p>
        </w:tc>
        <w:tc>
          <w:tcPr>
            <w:tcW w:w="2324" w:type="pct"/>
            <w:vAlign w:val="center"/>
          </w:tcPr>
          <w:p w14:paraId="5CAA0033" w14:textId="35ED91C0" w:rsidR="00A91A44" w:rsidRDefault="00A91A44" w:rsidP="00EE24FA">
            <w:pPr>
              <w:rPr>
                <w:rFonts w:ascii="Arial" w:hAnsi="Arial" w:cs="Arial"/>
              </w:rPr>
            </w:pPr>
            <w:r>
              <w:rPr>
                <w:rFonts w:ascii="Arial" w:hAnsi="Arial" w:cs="Arial"/>
              </w:rPr>
              <w:t xml:space="preserve">% of Students </w:t>
            </w:r>
          </w:p>
          <w:p w14:paraId="00D67CA6" w14:textId="77777777" w:rsidR="00A91A44" w:rsidRDefault="00A91A44" w:rsidP="00EE24FA">
            <w:pPr>
              <w:pStyle w:val="ListParagraph"/>
              <w:numPr>
                <w:ilvl w:val="0"/>
                <w:numId w:val="32"/>
              </w:numPr>
              <w:rPr>
                <w:rFonts w:ascii="Arial" w:hAnsi="Arial" w:cs="Arial"/>
              </w:rPr>
            </w:pPr>
            <w:r w:rsidRPr="00EE24FA">
              <w:rPr>
                <w:rFonts w:ascii="Arial" w:hAnsi="Arial" w:cs="Arial"/>
              </w:rPr>
              <w:t>Below Proficiency:</w:t>
            </w:r>
          </w:p>
          <w:p w14:paraId="6B135EED" w14:textId="77777777" w:rsidR="00A91A44" w:rsidRDefault="00A91A44" w:rsidP="00EE24FA">
            <w:pPr>
              <w:pStyle w:val="ListParagraph"/>
              <w:numPr>
                <w:ilvl w:val="0"/>
                <w:numId w:val="32"/>
              </w:numPr>
              <w:rPr>
                <w:rFonts w:ascii="Arial" w:hAnsi="Arial" w:cs="Arial"/>
              </w:rPr>
            </w:pPr>
            <w:r>
              <w:rPr>
                <w:rFonts w:ascii="Arial" w:hAnsi="Arial" w:cs="Arial"/>
              </w:rPr>
              <w:t>At Proficiency:</w:t>
            </w:r>
          </w:p>
          <w:p w14:paraId="21ED20DF" w14:textId="612D93E5" w:rsidR="00A91A44" w:rsidRPr="00EE24FA" w:rsidRDefault="00A91A44" w:rsidP="00EE24FA">
            <w:pPr>
              <w:pStyle w:val="ListParagraph"/>
              <w:numPr>
                <w:ilvl w:val="0"/>
                <w:numId w:val="32"/>
              </w:numPr>
              <w:rPr>
                <w:rFonts w:ascii="Arial" w:hAnsi="Arial" w:cs="Arial"/>
              </w:rPr>
            </w:pPr>
            <w:r w:rsidRPr="00EE24FA">
              <w:rPr>
                <w:rFonts w:ascii="Arial" w:hAnsi="Arial" w:cs="Arial"/>
              </w:rPr>
              <w:t>Above Proficiency:</w:t>
            </w:r>
          </w:p>
        </w:tc>
      </w:tr>
    </w:tbl>
    <w:p w14:paraId="346CFBCA" w14:textId="2260E309" w:rsidR="00897490" w:rsidRDefault="00897490" w:rsidP="006E0526">
      <w:pPr>
        <w:jc w:val="center"/>
        <w:rPr>
          <w:rFonts w:ascii="Arial" w:hAnsi="Arial" w:cs="Arial"/>
          <w:b/>
        </w:rPr>
      </w:pPr>
    </w:p>
    <w:p w14:paraId="5B76D192" w14:textId="77777777" w:rsidR="00DB428B" w:rsidRDefault="00DB428B">
      <w:pPr>
        <w:rPr>
          <w:rFonts w:ascii="Arial" w:hAnsi="Arial" w:cs="Arial"/>
          <w:b/>
        </w:rPr>
      </w:pPr>
    </w:p>
    <w:p w14:paraId="77C5E18F" w14:textId="5D1A7045" w:rsidR="00026E1B" w:rsidRDefault="00026E1B">
      <w:pPr>
        <w:rPr>
          <w:rFonts w:ascii="Arial" w:hAnsi="Arial" w:cs="Arial"/>
          <w:b/>
        </w:rPr>
      </w:pPr>
      <w:r>
        <w:rPr>
          <w:rFonts w:ascii="Arial" w:hAnsi="Arial" w:cs="Arial"/>
          <w:b/>
        </w:rPr>
        <w:br w:type="page"/>
      </w:r>
    </w:p>
    <w:p w14:paraId="7852B703" w14:textId="7E1A0772" w:rsidR="00DB428B" w:rsidRPr="00DB428B" w:rsidRDefault="00DB428B" w:rsidP="00DB428B">
      <w:pPr>
        <w:jc w:val="center"/>
        <w:rPr>
          <w:rFonts w:ascii="Arial" w:hAnsi="Arial" w:cs="Arial"/>
          <w:b/>
          <w:u w:val="single"/>
        </w:rPr>
      </w:pPr>
      <w:r w:rsidRPr="00DB428B">
        <w:rPr>
          <w:rFonts w:ascii="Arial" w:hAnsi="Arial" w:cs="Arial"/>
          <w:b/>
          <w:u w:val="single"/>
        </w:rPr>
        <w:lastRenderedPageBreak/>
        <w:t>Appendix</w:t>
      </w:r>
    </w:p>
    <w:p w14:paraId="1843DA4A" w14:textId="77777777" w:rsidR="00DB428B" w:rsidRDefault="00DB428B">
      <w:pPr>
        <w:rPr>
          <w:rFonts w:ascii="Arial" w:hAnsi="Arial" w:cs="Arial"/>
          <w:b/>
        </w:rPr>
      </w:pPr>
    </w:p>
    <w:p w14:paraId="479C93F4" w14:textId="77777777" w:rsidR="00DB428B" w:rsidRDefault="00DB428B">
      <w:pPr>
        <w:rPr>
          <w:rFonts w:ascii="Arial" w:hAnsi="Arial" w:cs="Arial"/>
          <w:b/>
        </w:rPr>
      </w:pPr>
    </w:p>
    <w:tbl>
      <w:tblPr>
        <w:tblStyle w:val="TableGrid"/>
        <w:tblW w:w="5000" w:type="pct"/>
        <w:tblLook w:val="04A0" w:firstRow="1" w:lastRow="0" w:firstColumn="1" w:lastColumn="0" w:noHBand="0" w:noVBand="1"/>
      </w:tblPr>
      <w:tblGrid>
        <w:gridCol w:w="2347"/>
        <w:gridCol w:w="1331"/>
        <w:gridCol w:w="2003"/>
        <w:gridCol w:w="1956"/>
        <w:gridCol w:w="1713"/>
      </w:tblGrid>
      <w:tr w:rsidR="00026E1B" w14:paraId="57C17FC8" w14:textId="77777777" w:rsidTr="00026E1B">
        <w:tc>
          <w:tcPr>
            <w:tcW w:w="5000" w:type="pct"/>
            <w:gridSpan w:val="5"/>
            <w:shd w:val="clear" w:color="auto" w:fill="C5E0B3" w:themeFill="accent6" w:themeFillTint="66"/>
            <w:vAlign w:val="center"/>
          </w:tcPr>
          <w:p w14:paraId="75EE9BE4" w14:textId="77777777" w:rsidR="00026E1B" w:rsidRDefault="00026E1B" w:rsidP="0071456B">
            <w:pPr>
              <w:jc w:val="center"/>
              <w:rPr>
                <w:rFonts w:ascii="Arial" w:hAnsi="Arial" w:cs="Arial"/>
                <w:b/>
                <w:u w:val="single"/>
              </w:rPr>
            </w:pPr>
          </w:p>
          <w:p w14:paraId="5DDF6C78" w14:textId="77777777" w:rsidR="00026E1B" w:rsidRDefault="00026E1B" w:rsidP="0071456B">
            <w:pPr>
              <w:jc w:val="center"/>
              <w:rPr>
                <w:rFonts w:ascii="Arial" w:hAnsi="Arial" w:cs="Arial"/>
                <w:b/>
                <w:u w:val="single"/>
              </w:rPr>
            </w:pPr>
            <w:r>
              <w:rPr>
                <w:rFonts w:ascii="Arial" w:hAnsi="Arial" w:cs="Arial"/>
                <w:b/>
                <w:u w:val="single"/>
              </w:rPr>
              <w:t>PLC SMART Goal</w:t>
            </w:r>
          </w:p>
          <w:p w14:paraId="42E49F56" w14:textId="77777777" w:rsidR="00026E1B" w:rsidRDefault="00026E1B" w:rsidP="0071456B">
            <w:pPr>
              <w:jc w:val="center"/>
              <w:rPr>
                <w:rFonts w:ascii="Arial" w:hAnsi="Arial" w:cs="Arial"/>
                <w:b/>
                <w:u w:val="single"/>
              </w:rPr>
            </w:pPr>
          </w:p>
        </w:tc>
      </w:tr>
      <w:tr w:rsidR="00026E1B" w14:paraId="3922E333" w14:textId="77777777" w:rsidTr="00026E1B">
        <w:tc>
          <w:tcPr>
            <w:tcW w:w="1255" w:type="pct"/>
            <w:vAlign w:val="center"/>
          </w:tcPr>
          <w:p w14:paraId="175BE422" w14:textId="77777777" w:rsidR="00026E1B" w:rsidRDefault="00026E1B" w:rsidP="0071456B">
            <w:pPr>
              <w:jc w:val="center"/>
              <w:rPr>
                <w:rFonts w:ascii="Arial" w:hAnsi="Arial" w:cs="Arial"/>
              </w:rPr>
            </w:pPr>
          </w:p>
          <w:p w14:paraId="3B4B9AF5" w14:textId="77777777" w:rsidR="00026E1B" w:rsidRDefault="00026E1B" w:rsidP="0071456B">
            <w:pPr>
              <w:jc w:val="center"/>
              <w:rPr>
                <w:rFonts w:ascii="Arial" w:hAnsi="Arial" w:cs="Arial"/>
              </w:rPr>
            </w:pPr>
            <w:r>
              <w:rPr>
                <w:rFonts w:ascii="Arial" w:hAnsi="Arial" w:cs="Arial"/>
              </w:rPr>
              <w:t>Team Name:</w:t>
            </w:r>
          </w:p>
          <w:p w14:paraId="354FF7D2" w14:textId="77777777" w:rsidR="00026E1B" w:rsidRPr="00106E15" w:rsidRDefault="00026E1B" w:rsidP="0071456B">
            <w:pPr>
              <w:jc w:val="center"/>
              <w:rPr>
                <w:rFonts w:ascii="Arial" w:hAnsi="Arial" w:cs="Arial"/>
              </w:rPr>
            </w:pPr>
          </w:p>
        </w:tc>
        <w:tc>
          <w:tcPr>
            <w:tcW w:w="3745" w:type="pct"/>
            <w:gridSpan w:val="4"/>
            <w:vAlign w:val="center"/>
          </w:tcPr>
          <w:p w14:paraId="57E2F6CC" w14:textId="77777777" w:rsidR="00026E1B" w:rsidRDefault="00026E1B" w:rsidP="0071456B">
            <w:pPr>
              <w:jc w:val="center"/>
              <w:rPr>
                <w:rFonts w:ascii="Arial" w:hAnsi="Arial" w:cs="Arial"/>
                <w:b/>
                <w:u w:val="single"/>
              </w:rPr>
            </w:pPr>
          </w:p>
        </w:tc>
      </w:tr>
      <w:tr w:rsidR="00026E1B" w14:paraId="505F99AE" w14:textId="77777777" w:rsidTr="00026E1B">
        <w:tc>
          <w:tcPr>
            <w:tcW w:w="1255" w:type="pct"/>
            <w:vAlign w:val="center"/>
          </w:tcPr>
          <w:p w14:paraId="5E848218" w14:textId="77777777" w:rsidR="00026E1B" w:rsidRDefault="00026E1B" w:rsidP="0071456B">
            <w:pPr>
              <w:jc w:val="center"/>
              <w:rPr>
                <w:rFonts w:ascii="Arial" w:hAnsi="Arial" w:cs="Arial"/>
              </w:rPr>
            </w:pPr>
          </w:p>
          <w:p w14:paraId="1C7FAB70" w14:textId="77777777" w:rsidR="00026E1B" w:rsidRDefault="00026E1B" w:rsidP="0071456B">
            <w:pPr>
              <w:jc w:val="center"/>
              <w:rPr>
                <w:rFonts w:ascii="Arial" w:hAnsi="Arial" w:cs="Arial"/>
              </w:rPr>
            </w:pPr>
            <w:r>
              <w:rPr>
                <w:rFonts w:ascii="Arial" w:hAnsi="Arial" w:cs="Arial"/>
              </w:rPr>
              <w:t>Team Members:</w:t>
            </w:r>
          </w:p>
          <w:p w14:paraId="0A72F55F" w14:textId="77777777" w:rsidR="00026E1B" w:rsidRPr="00106E15" w:rsidRDefault="00026E1B" w:rsidP="0071456B">
            <w:pPr>
              <w:jc w:val="center"/>
              <w:rPr>
                <w:rFonts w:ascii="Arial" w:hAnsi="Arial" w:cs="Arial"/>
              </w:rPr>
            </w:pPr>
          </w:p>
        </w:tc>
        <w:tc>
          <w:tcPr>
            <w:tcW w:w="3745" w:type="pct"/>
            <w:gridSpan w:val="4"/>
            <w:vAlign w:val="center"/>
          </w:tcPr>
          <w:p w14:paraId="773BE8D1" w14:textId="77777777" w:rsidR="00026E1B" w:rsidRDefault="00026E1B" w:rsidP="0071456B">
            <w:pPr>
              <w:jc w:val="center"/>
              <w:rPr>
                <w:rFonts w:ascii="Arial" w:hAnsi="Arial" w:cs="Arial"/>
                <w:b/>
                <w:u w:val="single"/>
              </w:rPr>
            </w:pPr>
          </w:p>
        </w:tc>
      </w:tr>
      <w:tr w:rsidR="00026E1B" w14:paraId="08248EEC" w14:textId="77777777" w:rsidTr="00026E1B">
        <w:tc>
          <w:tcPr>
            <w:tcW w:w="1255" w:type="pct"/>
            <w:vAlign w:val="center"/>
          </w:tcPr>
          <w:p w14:paraId="68E09D8F" w14:textId="77777777" w:rsidR="00026E1B" w:rsidRDefault="00026E1B" w:rsidP="0071456B">
            <w:pPr>
              <w:jc w:val="center"/>
              <w:rPr>
                <w:rFonts w:ascii="Arial" w:hAnsi="Arial" w:cs="Arial"/>
              </w:rPr>
            </w:pPr>
          </w:p>
          <w:p w14:paraId="0C0967CB" w14:textId="77777777" w:rsidR="00026E1B" w:rsidRDefault="00026E1B" w:rsidP="0071456B">
            <w:pPr>
              <w:jc w:val="center"/>
              <w:rPr>
                <w:rFonts w:ascii="Arial" w:hAnsi="Arial" w:cs="Arial"/>
              </w:rPr>
            </w:pPr>
            <w:r>
              <w:rPr>
                <w:rFonts w:ascii="Arial" w:hAnsi="Arial" w:cs="Arial"/>
              </w:rPr>
              <w:t>District Goal:</w:t>
            </w:r>
          </w:p>
          <w:p w14:paraId="7E977682" w14:textId="77777777" w:rsidR="00026E1B" w:rsidRPr="00106E15" w:rsidRDefault="00026E1B" w:rsidP="0071456B">
            <w:pPr>
              <w:jc w:val="center"/>
              <w:rPr>
                <w:rFonts w:ascii="Arial" w:hAnsi="Arial" w:cs="Arial"/>
              </w:rPr>
            </w:pPr>
          </w:p>
        </w:tc>
        <w:tc>
          <w:tcPr>
            <w:tcW w:w="3745" w:type="pct"/>
            <w:gridSpan w:val="4"/>
            <w:vAlign w:val="center"/>
          </w:tcPr>
          <w:p w14:paraId="13AA5250" w14:textId="77777777" w:rsidR="00026E1B" w:rsidRDefault="00026E1B" w:rsidP="0071456B">
            <w:pPr>
              <w:jc w:val="center"/>
              <w:rPr>
                <w:rFonts w:ascii="Arial" w:hAnsi="Arial" w:cs="Arial"/>
                <w:b/>
                <w:u w:val="single"/>
              </w:rPr>
            </w:pPr>
          </w:p>
        </w:tc>
      </w:tr>
      <w:tr w:rsidR="00026E1B" w14:paraId="7772A785" w14:textId="77777777" w:rsidTr="00026E1B">
        <w:tc>
          <w:tcPr>
            <w:tcW w:w="1255" w:type="pct"/>
            <w:vAlign w:val="center"/>
          </w:tcPr>
          <w:p w14:paraId="5FDF9F5A" w14:textId="77777777" w:rsidR="00026E1B" w:rsidRDefault="00026E1B" w:rsidP="0071456B">
            <w:pPr>
              <w:jc w:val="center"/>
              <w:rPr>
                <w:rFonts w:ascii="Arial" w:hAnsi="Arial" w:cs="Arial"/>
              </w:rPr>
            </w:pPr>
          </w:p>
          <w:p w14:paraId="20F119E9" w14:textId="77777777" w:rsidR="00026E1B" w:rsidRDefault="00026E1B" w:rsidP="0071456B">
            <w:pPr>
              <w:jc w:val="center"/>
              <w:rPr>
                <w:rFonts w:ascii="Arial" w:hAnsi="Arial" w:cs="Arial"/>
              </w:rPr>
            </w:pPr>
            <w:r>
              <w:rPr>
                <w:rFonts w:ascii="Arial" w:hAnsi="Arial" w:cs="Arial"/>
              </w:rPr>
              <w:t>Graduation Matters Goal:</w:t>
            </w:r>
          </w:p>
          <w:p w14:paraId="7D8BAEA0" w14:textId="77777777" w:rsidR="00026E1B" w:rsidRDefault="00026E1B" w:rsidP="0071456B">
            <w:pPr>
              <w:jc w:val="center"/>
              <w:rPr>
                <w:rFonts w:ascii="Arial" w:hAnsi="Arial" w:cs="Arial"/>
              </w:rPr>
            </w:pPr>
          </w:p>
        </w:tc>
        <w:tc>
          <w:tcPr>
            <w:tcW w:w="3745" w:type="pct"/>
            <w:gridSpan w:val="4"/>
            <w:vAlign w:val="center"/>
          </w:tcPr>
          <w:p w14:paraId="72B7277C" w14:textId="77777777" w:rsidR="00026E1B" w:rsidRDefault="00026E1B" w:rsidP="0071456B">
            <w:pPr>
              <w:jc w:val="center"/>
              <w:rPr>
                <w:rFonts w:ascii="Arial" w:hAnsi="Arial" w:cs="Arial"/>
                <w:b/>
                <w:u w:val="single"/>
              </w:rPr>
            </w:pPr>
          </w:p>
        </w:tc>
      </w:tr>
      <w:tr w:rsidR="00026E1B" w14:paraId="7446E3B2" w14:textId="77777777" w:rsidTr="00026E1B">
        <w:tc>
          <w:tcPr>
            <w:tcW w:w="1255" w:type="pct"/>
            <w:vAlign w:val="center"/>
          </w:tcPr>
          <w:p w14:paraId="5C7BCDCB" w14:textId="77777777" w:rsidR="00026E1B" w:rsidRDefault="00026E1B" w:rsidP="00026E1B">
            <w:pPr>
              <w:jc w:val="center"/>
              <w:rPr>
                <w:rFonts w:ascii="Arial" w:hAnsi="Arial" w:cs="Arial"/>
              </w:rPr>
            </w:pPr>
          </w:p>
          <w:p w14:paraId="049193AE" w14:textId="77777777" w:rsidR="00026E1B" w:rsidRDefault="00026E1B" w:rsidP="00026E1B">
            <w:pPr>
              <w:jc w:val="center"/>
              <w:rPr>
                <w:rFonts w:ascii="Arial" w:hAnsi="Arial" w:cs="Arial"/>
              </w:rPr>
            </w:pPr>
            <w:r>
              <w:rPr>
                <w:rFonts w:ascii="Arial" w:hAnsi="Arial" w:cs="Arial"/>
              </w:rPr>
              <w:t>21</w:t>
            </w:r>
            <w:r w:rsidRPr="00026E1B">
              <w:rPr>
                <w:rFonts w:ascii="Arial" w:hAnsi="Arial" w:cs="Arial"/>
                <w:vertAlign w:val="superscript"/>
              </w:rPr>
              <w:t>st</w:t>
            </w:r>
            <w:r>
              <w:rPr>
                <w:rFonts w:ascii="Arial" w:hAnsi="Arial" w:cs="Arial"/>
              </w:rPr>
              <w:t xml:space="preserve"> Century Model of Change Elements:</w:t>
            </w:r>
          </w:p>
        </w:tc>
        <w:tc>
          <w:tcPr>
            <w:tcW w:w="3745" w:type="pct"/>
            <w:gridSpan w:val="4"/>
            <w:vAlign w:val="center"/>
          </w:tcPr>
          <w:p w14:paraId="5FDB1F26" w14:textId="77777777" w:rsidR="00026E1B" w:rsidRDefault="00026E1B" w:rsidP="0071456B">
            <w:pPr>
              <w:jc w:val="center"/>
              <w:rPr>
                <w:rFonts w:ascii="Arial" w:hAnsi="Arial" w:cs="Arial"/>
                <w:b/>
                <w:u w:val="single"/>
              </w:rPr>
            </w:pPr>
          </w:p>
        </w:tc>
      </w:tr>
      <w:tr w:rsidR="00026E1B" w14:paraId="299F1E3E" w14:textId="77777777" w:rsidTr="00026E1B">
        <w:tc>
          <w:tcPr>
            <w:tcW w:w="1967" w:type="pct"/>
            <w:gridSpan w:val="2"/>
            <w:vAlign w:val="center"/>
          </w:tcPr>
          <w:p w14:paraId="5E9A1D45" w14:textId="77777777" w:rsidR="00026E1B" w:rsidRDefault="00026E1B" w:rsidP="0071456B">
            <w:pPr>
              <w:jc w:val="center"/>
              <w:rPr>
                <w:rFonts w:ascii="Arial" w:hAnsi="Arial" w:cs="Arial"/>
              </w:rPr>
            </w:pPr>
          </w:p>
          <w:p w14:paraId="5961D8C6" w14:textId="77777777" w:rsidR="00026E1B" w:rsidRPr="00106E15" w:rsidRDefault="00026E1B" w:rsidP="0071456B">
            <w:pPr>
              <w:jc w:val="center"/>
              <w:rPr>
                <w:rFonts w:ascii="Arial" w:hAnsi="Arial" w:cs="Arial"/>
              </w:rPr>
            </w:pPr>
            <w:r>
              <w:rPr>
                <w:rFonts w:ascii="Arial" w:hAnsi="Arial" w:cs="Arial"/>
              </w:rPr>
              <w:t>Team SMART Goal</w:t>
            </w:r>
          </w:p>
          <w:p w14:paraId="19C615AC" w14:textId="77777777" w:rsidR="00026E1B" w:rsidRPr="00106E15" w:rsidRDefault="00026E1B" w:rsidP="0071456B">
            <w:pPr>
              <w:jc w:val="center"/>
              <w:rPr>
                <w:rFonts w:ascii="Arial" w:hAnsi="Arial" w:cs="Arial"/>
              </w:rPr>
            </w:pPr>
          </w:p>
        </w:tc>
        <w:tc>
          <w:tcPr>
            <w:tcW w:w="1071" w:type="pct"/>
            <w:vAlign w:val="center"/>
          </w:tcPr>
          <w:p w14:paraId="5F3A36FB" w14:textId="77777777" w:rsidR="00026E1B" w:rsidRPr="00106E15" w:rsidRDefault="00026E1B" w:rsidP="0071456B">
            <w:pPr>
              <w:jc w:val="center"/>
              <w:rPr>
                <w:rFonts w:ascii="Arial" w:hAnsi="Arial" w:cs="Arial"/>
              </w:rPr>
            </w:pPr>
            <w:r>
              <w:rPr>
                <w:rFonts w:ascii="Arial" w:hAnsi="Arial" w:cs="Arial"/>
              </w:rPr>
              <w:t>Strategies &amp; Action Steps</w:t>
            </w:r>
          </w:p>
        </w:tc>
        <w:tc>
          <w:tcPr>
            <w:tcW w:w="1046" w:type="pct"/>
            <w:vAlign w:val="center"/>
          </w:tcPr>
          <w:p w14:paraId="575C30AC" w14:textId="77777777" w:rsidR="00026E1B" w:rsidRPr="00026E1B" w:rsidRDefault="00026E1B" w:rsidP="0071456B">
            <w:pPr>
              <w:jc w:val="center"/>
              <w:rPr>
                <w:rFonts w:ascii="Arial" w:hAnsi="Arial" w:cs="Arial"/>
              </w:rPr>
            </w:pPr>
            <w:r>
              <w:rPr>
                <w:rFonts w:ascii="Arial" w:hAnsi="Arial" w:cs="Arial"/>
              </w:rPr>
              <w:t>Target Date &amp; Timeline</w:t>
            </w:r>
          </w:p>
        </w:tc>
        <w:tc>
          <w:tcPr>
            <w:tcW w:w="916" w:type="pct"/>
          </w:tcPr>
          <w:p w14:paraId="06C40922" w14:textId="77777777" w:rsidR="00026E1B" w:rsidRDefault="00026E1B" w:rsidP="0071456B">
            <w:pPr>
              <w:jc w:val="center"/>
              <w:rPr>
                <w:rFonts w:ascii="Arial" w:hAnsi="Arial" w:cs="Arial"/>
              </w:rPr>
            </w:pPr>
            <w:r>
              <w:rPr>
                <w:rFonts w:ascii="Arial" w:hAnsi="Arial" w:cs="Arial"/>
              </w:rPr>
              <w:t>Evidence of Effectiveness</w:t>
            </w:r>
          </w:p>
        </w:tc>
      </w:tr>
      <w:tr w:rsidR="00026E1B" w14:paraId="19930187" w14:textId="77777777" w:rsidTr="00026E1B">
        <w:tc>
          <w:tcPr>
            <w:tcW w:w="1967" w:type="pct"/>
            <w:gridSpan w:val="2"/>
            <w:vAlign w:val="center"/>
          </w:tcPr>
          <w:p w14:paraId="5F510E22" w14:textId="77777777" w:rsidR="00026E1B" w:rsidRDefault="00026E1B" w:rsidP="0071456B">
            <w:pPr>
              <w:jc w:val="center"/>
              <w:rPr>
                <w:rFonts w:ascii="Arial" w:hAnsi="Arial" w:cs="Arial"/>
              </w:rPr>
            </w:pPr>
          </w:p>
          <w:p w14:paraId="439826B0" w14:textId="77777777" w:rsidR="00026E1B" w:rsidRDefault="00026E1B" w:rsidP="0071456B">
            <w:pPr>
              <w:jc w:val="center"/>
              <w:rPr>
                <w:rFonts w:ascii="Arial" w:hAnsi="Arial" w:cs="Arial"/>
              </w:rPr>
            </w:pPr>
          </w:p>
          <w:p w14:paraId="5857EF89" w14:textId="77777777" w:rsidR="00026E1B" w:rsidRPr="00106E15" w:rsidRDefault="00026E1B" w:rsidP="0071456B">
            <w:pPr>
              <w:jc w:val="center"/>
              <w:rPr>
                <w:rFonts w:ascii="Arial" w:hAnsi="Arial" w:cs="Arial"/>
              </w:rPr>
            </w:pPr>
          </w:p>
        </w:tc>
        <w:tc>
          <w:tcPr>
            <w:tcW w:w="1071" w:type="pct"/>
            <w:vAlign w:val="center"/>
          </w:tcPr>
          <w:p w14:paraId="408D51C2" w14:textId="77777777" w:rsidR="00026E1B" w:rsidRDefault="00026E1B" w:rsidP="0071456B">
            <w:pPr>
              <w:jc w:val="center"/>
              <w:rPr>
                <w:rFonts w:ascii="Arial" w:hAnsi="Arial" w:cs="Arial"/>
              </w:rPr>
            </w:pPr>
          </w:p>
        </w:tc>
        <w:tc>
          <w:tcPr>
            <w:tcW w:w="1046" w:type="pct"/>
            <w:vAlign w:val="center"/>
          </w:tcPr>
          <w:p w14:paraId="0886440A" w14:textId="77777777" w:rsidR="00026E1B" w:rsidRDefault="00026E1B" w:rsidP="0071456B">
            <w:pPr>
              <w:jc w:val="center"/>
              <w:rPr>
                <w:rFonts w:ascii="Arial" w:hAnsi="Arial" w:cs="Arial"/>
              </w:rPr>
            </w:pPr>
          </w:p>
        </w:tc>
        <w:tc>
          <w:tcPr>
            <w:tcW w:w="916" w:type="pct"/>
          </w:tcPr>
          <w:p w14:paraId="21ECEED4" w14:textId="77777777" w:rsidR="00026E1B" w:rsidRDefault="00026E1B" w:rsidP="0071456B">
            <w:pPr>
              <w:jc w:val="center"/>
              <w:rPr>
                <w:rFonts w:ascii="Arial" w:hAnsi="Arial" w:cs="Arial"/>
              </w:rPr>
            </w:pPr>
          </w:p>
        </w:tc>
      </w:tr>
      <w:tr w:rsidR="00026E1B" w14:paraId="5EA1A9E3" w14:textId="77777777" w:rsidTr="00026E1B">
        <w:tc>
          <w:tcPr>
            <w:tcW w:w="1967" w:type="pct"/>
            <w:gridSpan w:val="2"/>
            <w:vAlign w:val="center"/>
          </w:tcPr>
          <w:p w14:paraId="3F10FCD6" w14:textId="77777777" w:rsidR="00026E1B" w:rsidRDefault="00026E1B" w:rsidP="0071456B">
            <w:pPr>
              <w:jc w:val="center"/>
              <w:rPr>
                <w:rFonts w:ascii="Arial" w:hAnsi="Arial" w:cs="Arial"/>
              </w:rPr>
            </w:pPr>
          </w:p>
          <w:p w14:paraId="09C081DA" w14:textId="77777777" w:rsidR="00026E1B" w:rsidRDefault="00026E1B" w:rsidP="0071456B">
            <w:pPr>
              <w:jc w:val="center"/>
              <w:rPr>
                <w:rFonts w:ascii="Arial" w:hAnsi="Arial" w:cs="Arial"/>
              </w:rPr>
            </w:pPr>
          </w:p>
          <w:p w14:paraId="37AE4899" w14:textId="77777777" w:rsidR="00026E1B" w:rsidRPr="00106E15" w:rsidRDefault="00026E1B" w:rsidP="0071456B">
            <w:pPr>
              <w:jc w:val="center"/>
              <w:rPr>
                <w:rFonts w:ascii="Arial" w:hAnsi="Arial" w:cs="Arial"/>
              </w:rPr>
            </w:pPr>
          </w:p>
        </w:tc>
        <w:tc>
          <w:tcPr>
            <w:tcW w:w="1071" w:type="pct"/>
            <w:vAlign w:val="center"/>
          </w:tcPr>
          <w:p w14:paraId="3423E408" w14:textId="77777777" w:rsidR="00026E1B" w:rsidRDefault="00026E1B" w:rsidP="0071456B">
            <w:pPr>
              <w:jc w:val="center"/>
              <w:rPr>
                <w:rFonts w:ascii="Arial" w:hAnsi="Arial" w:cs="Arial"/>
              </w:rPr>
            </w:pPr>
          </w:p>
        </w:tc>
        <w:tc>
          <w:tcPr>
            <w:tcW w:w="1046" w:type="pct"/>
            <w:vAlign w:val="center"/>
          </w:tcPr>
          <w:p w14:paraId="5FEFE790" w14:textId="77777777" w:rsidR="00026E1B" w:rsidRDefault="00026E1B" w:rsidP="0071456B">
            <w:pPr>
              <w:jc w:val="center"/>
              <w:rPr>
                <w:rFonts w:ascii="Arial" w:hAnsi="Arial" w:cs="Arial"/>
              </w:rPr>
            </w:pPr>
          </w:p>
        </w:tc>
        <w:tc>
          <w:tcPr>
            <w:tcW w:w="916" w:type="pct"/>
          </w:tcPr>
          <w:p w14:paraId="1193654B" w14:textId="77777777" w:rsidR="00026E1B" w:rsidRDefault="00026E1B" w:rsidP="0071456B">
            <w:pPr>
              <w:jc w:val="center"/>
              <w:rPr>
                <w:rFonts w:ascii="Arial" w:hAnsi="Arial" w:cs="Arial"/>
              </w:rPr>
            </w:pPr>
          </w:p>
        </w:tc>
      </w:tr>
      <w:tr w:rsidR="00026E1B" w14:paraId="4097D9DC" w14:textId="77777777" w:rsidTr="00026E1B">
        <w:tc>
          <w:tcPr>
            <w:tcW w:w="1967" w:type="pct"/>
            <w:gridSpan w:val="2"/>
            <w:vAlign w:val="center"/>
          </w:tcPr>
          <w:p w14:paraId="39422F15" w14:textId="77777777" w:rsidR="00026E1B" w:rsidRDefault="00026E1B" w:rsidP="0071456B">
            <w:pPr>
              <w:jc w:val="center"/>
              <w:rPr>
                <w:rFonts w:ascii="Arial" w:hAnsi="Arial" w:cs="Arial"/>
              </w:rPr>
            </w:pPr>
          </w:p>
          <w:p w14:paraId="3B151CE2" w14:textId="77777777" w:rsidR="00026E1B" w:rsidRDefault="00026E1B" w:rsidP="0071456B">
            <w:pPr>
              <w:jc w:val="center"/>
              <w:rPr>
                <w:rFonts w:ascii="Arial" w:hAnsi="Arial" w:cs="Arial"/>
              </w:rPr>
            </w:pPr>
          </w:p>
          <w:p w14:paraId="7AFF59C7" w14:textId="77777777" w:rsidR="00026E1B" w:rsidRPr="00106E15" w:rsidRDefault="00026E1B" w:rsidP="0071456B">
            <w:pPr>
              <w:jc w:val="center"/>
              <w:rPr>
                <w:rFonts w:ascii="Arial" w:hAnsi="Arial" w:cs="Arial"/>
              </w:rPr>
            </w:pPr>
          </w:p>
        </w:tc>
        <w:tc>
          <w:tcPr>
            <w:tcW w:w="1071" w:type="pct"/>
            <w:vAlign w:val="center"/>
          </w:tcPr>
          <w:p w14:paraId="31243236" w14:textId="77777777" w:rsidR="00026E1B" w:rsidRDefault="00026E1B" w:rsidP="0071456B">
            <w:pPr>
              <w:jc w:val="center"/>
              <w:rPr>
                <w:rFonts w:ascii="Arial" w:hAnsi="Arial" w:cs="Arial"/>
              </w:rPr>
            </w:pPr>
          </w:p>
        </w:tc>
        <w:tc>
          <w:tcPr>
            <w:tcW w:w="1046" w:type="pct"/>
            <w:vAlign w:val="center"/>
          </w:tcPr>
          <w:p w14:paraId="54A71277" w14:textId="77777777" w:rsidR="00026E1B" w:rsidRDefault="00026E1B" w:rsidP="0071456B">
            <w:pPr>
              <w:jc w:val="center"/>
              <w:rPr>
                <w:rFonts w:ascii="Arial" w:hAnsi="Arial" w:cs="Arial"/>
              </w:rPr>
            </w:pPr>
          </w:p>
        </w:tc>
        <w:tc>
          <w:tcPr>
            <w:tcW w:w="916" w:type="pct"/>
          </w:tcPr>
          <w:p w14:paraId="287C38B2" w14:textId="77777777" w:rsidR="00026E1B" w:rsidRDefault="00026E1B" w:rsidP="0071456B">
            <w:pPr>
              <w:jc w:val="center"/>
              <w:rPr>
                <w:rFonts w:ascii="Arial" w:hAnsi="Arial" w:cs="Arial"/>
              </w:rPr>
            </w:pPr>
          </w:p>
        </w:tc>
      </w:tr>
      <w:tr w:rsidR="00026E1B" w14:paraId="254B39F9" w14:textId="77777777" w:rsidTr="00026E1B">
        <w:tc>
          <w:tcPr>
            <w:tcW w:w="1967" w:type="pct"/>
            <w:gridSpan w:val="2"/>
            <w:vAlign w:val="center"/>
          </w:tcPr>
          <w:p w14:paraId="3401E54A" w14:textId="77777777" w:rsidR="00026E1B" w:rsidRDefault="00026E1B" w:rsidP="0071456B">
            <w:pPr>
              <w:jc w:val="center"/>
              <w:rPr>
                <w:rFonts w:ascii="Arial" w:hAnsi="Arial" w:cs="Arial"/>
              </w:rPr>
            </w:pPr>
          </w:p>
          <w:p w14:paraId="47C623E5" w14:textId="77777777" w:rsidR="00026E1B" w:rsidRDefault="00026E1B" w:rsidP="0071456B">
            <w:pPr>
              <w:jc w:val="center"/>
              <w:rPr>
                <w:rFonts w:ascii="Arial" w:hAnsi="Arial" w:cs="Arial"/>
              </w:rPr>
            </w:pPr>
          </w:p>
          <w:p w14:paraId="1C8D948E" w14:textId="77777777" w:rsidR="00026E1B" w:rsidRPr="00106E15" w:rsidRDefault="00026E1B" w:rsidP="0071456B">
            <w:pPr>
              <w:jc w:val="center"/>
              <w:rPr>
                <w:rFonts w:ascii="Arial" w:hAnsi="Arial" w:cs="Arial"/>
              </w:rPr>
            </w:pPr>
          </w:p>
        </w:tc>
        <w:tc>
          <w:tcPr>
            <w:tcW w:w="1071" w:type="pct"/>
            <w:vAlign w:val="center"/>
          </w:tcPr>
          <w:p w14:paraId="7E88D7EF" w14:textId="77777777" w:rsidR="00026E1B" w:rsidRDefault="00026E1B" w:rsidP="0071456B">
            <w:pPr>
              <w:jc w:val="center"/>
              <w:rPr>
                <w:rFonts w:ascii="Arial" w:hAnsi="Arial" w:cs="Arial"/>
              </w:rPr>
            </w:pPr>
          </w:p>
        </w:tc>
        <w:tc>
          <w:tcPr>
            <w:tcW w:w="1046" w:type="pct"/>
            <w:vAlign w:val="center"/>
          </w:tcPr>
          <w:p w14:paraId="62D0EF8C" w14:textId="77777777" w:rsidR="00026E1B" w:rsidRDefault="00026E1B" w:rsidP="0071456B">
            <w:pPr>
              <w:jc w:val="center"/>
              <w:rPr>
                <w:rFonts w:ascii="Arial" w:hAnsi="Arial" w:cs="Arial"/>
              </w:rPr>
            </w:pPr>
          </w:p>
        </w:tc>
        <w:tc>
          <w:tcPr>
            <w:tcW w:w="916" w:type="pct"/>
          </w:tcPr>
          <w:p w14:paraId="0482B44A" w14:textId="77777777" w:rsidR="00026E1B" w:rsidRDefault="00026E1B" w:rsidP="0071456B">
            <w:pPr>
              <w:jc w:val="center"/>
              <w:rPr>
                <w:rFonts w:ascii="Arial" w:hAnsi="Arial" w:cs="Arial"/>
              </w:rPr>
            </w:pPr>
          </w:p>
        </w:tc>
      </w:tr>
    </w:tbl>
    <w:p w14:paraId="5A51F283" w14:textId="77777777" w:rsidR="00026E1B" w:rsidRDefault="00026E1B" w:rsidP="006E0526">
      <w:pPr>
        <w:jc w:val="center"/>
        <w:rPr>
          <w:rFonts w:ascii="Arial" w:hAnsi="Arial" w:cs="Arial"/>
          <w:b/>
        </w:rPr>
      </w:pPr>
    </w:p>
    <w:p w14:paraId="12E7AE67" w14:textId="77777777" w:rsidR="00026E1B" w:rsidRPr="00626A20" w:rsidRDefault="00026E1B" w:rsidP="006E0526">
      <w:pPr>
        <w:jc w:val="center"/>
        <w:rPr>
          <w:rFonts w:ascii="Arial" w:hAnsi="Arial" w:cs="Arial"/>
          <w:b/>
        </w:rPr>
        <w:sectPr w:rsidR="00026E1B" w:rsidRPr="00626A20" w:rsidSect="00DB428B">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2337"/>
        <w:gridCol w:w="2336"/>
        <w:gridCol w:w="2338"/>
        <w:gridCol w:w="2339"/>
      </w:tblGrid>
      <w:tr w:rsidR="009D0037" w14:paraId="2F19B985" w14:textId="77777777" w:rsidTr="009D0037">
        <w:tc>
          <w:tcPr>
            <w:tcW w:w="5000" w:type="pct"/>
            <w:gridSpan w:val="4"/>
            <w:shd w:val="clear" w:color="auto" w:fill="C5E0B3" w:themeFill="accent6" w:themeFillTint="66"/>
            <w:vAlign w:val="center"/>
          </w:tcPr>
          <w:p w14:paraId="4A5F7232" w14:textId="77777777" w:rsidR="009D0037" w:rsidRDefault="009D0037" w:rsidP="004C547D">
            <w:pPr>
              <w:jc w:val="center"/>
              <w:rPr>
                <w:rFonts w:ascii="Arial" w:hAnsi="Arial" w:cs="Arial"/>
                <w:b/>
                <w:u w:val="single"/>
              </w:rPr>
            </w:pPr>
          </w:p>
          <w:p w14:paraId="4AACB6EA" w14:textId="5EF2052C" w:rsidR="009D0037" w:rsidRDefault="009D0037" w:rsidP="004C547D">
            <w:pPr>
              <w:jc w:val="center"/>
              <w:rPr>
                <w:rFonts w:ascii="Arial" w:hAnsi="Arial" w:cs="Arial"/>
                <w:b/>
                <w:u w:val="single"/>
              </w:rPr>
            </w:pPr>
            <w:r>
              <w:rPr>
                <w:rFonts w:ascii="Arial" w:hAnsi="Arial" w:cs="Arial"/>
                <w:b/>
                <w:u w:val="single"/>
              </w:rPr>
              <w:t>Grade ____</w:t>
            </w:r>
            <w:proofErr w:type="gramStart"/>
            <w:r>
              <w:rPr>
                <w:rFonts w:ascii="Arial" w:hAnsi="Arial" w:cs="Arial"/>
                <w:b/>
                <w:u w:val="single"/>
              </w:rPr>
              <w:t>_  Action</w:t>
            </w:r>
            <w:proofErr w:type="gramEnd"/>
            <w:r>
              <w:rPr>
                <w:rFonts w:ascii="Arial" w:hAnsi="Arial" w:cs="Arial"/>
                <w:b/>
                <w:u w:val="single"/>
              </w:rPr>
              <w:t xml:space="preserve"> Plan</w:t>
            </w:r>
          </w:p>
          <w:p w14:paraId="15F33A8C" w14:textId="0A8D9B68" w:rsidR="009D0037" w:rsidRDefault="009D0037" w:rsidP="004C547D">
            <w:pPr>
              <w:jc w:val="center"/>
              <w:rPr>
                <w:rFonts w:ascii="Arial" w:hAnsi="Arial" w:cs="Arial"/>
                <w:b/>
                <w:u w:val="single"/>
              </w:rPr>
            </w:pPr>
          </w:p>
        </w:tc>
      </w:tr>
      <w:tr w:rsidR="009D0037" w14:paraId="42B2AAD4" w14:textId="77777777" w:rsidTr="009D0037">
        <w:tc>
          <w:tcPr>
            <w:tcW w:w="1250" w:type="pct"/>
            <w:vAlign w:val="center"/>
          </w:tcPr>
          <w:p w14:paraId="338928C6" w14:textId="77777777" w:rsidR="009D0037" w:rsidRDefault="009D0037" w:rsidP="004C547D">
            <w:pPr>
              <w:jc w:val="center"/>
              <w:rPr>
                <w:rFonts w:ascii="Arial" w:hAnsi="Arial" w:cs="Arial"/>
              </w:rPr>
            </w:pPr>
          </w:p>
          <w:p w14:paraId="2FEDF259" w14:textId="77777777" w:rsidR="009D0037" w:rsidRDefault="009D0037" w:rsidP="004C547D">
            <w:pPr>
              <w:jc w:val="center"/>
              <w:rPr>
                <w:rFonts w:ascii="Arial" w:hAnsi="Arial" w:cs="Arial"/>
              </w:rPr>
            </w:pPr>
            <w:r>
              <w:rPr>
                <w:rFonts w:ascii="Arial" w:hAnsi="Arial" w:cs="Arial"/>
              </w:rPr>
              <w:t>Data Statement:</w:t>
            </w:r>
          </w:p>
          <w:p w14:paraId="08EEE0B0" w14:textId="77777777" w:rsidR="009D0037" w:rsidRPr="00106E15" w:rsidRDefault="009D0037" w:rsidP="004C547D">
            <w:pPr>
              <w:jc w:val="center"/>
              <w:rPr>
                <w:rFonts w:ascii="Arial" w:hAnsi="Arial" w:cs="Arial"/>
              </w:rPr>
            </w:pPr>
          </w:p>
        </w:tc>
        <w:tc>
          <w:tcPr>
            <w:tcW w:w="3750" w:type="pct"/>
            <w:gridSpan w:val="3"/>
            <w:vAlign w:val="center"/>
          </w:tcPr>
          <w:p w14:paraId="4F2E6A59" w14:textId="77777777" w:rsidR="009D0037" w:rsidRDefault="009D0037" w:rsidP="004C547D">
            <w:pPr>
              <w:jc w:val="center"/>
              <w:rPr>
                <w:rFonts w:ascii="Arial" w:hAnsi="Arial" w:cs="Arial"/>
                <w:b/>
                <w:u w:val="single"/>
              </w:rPr>
            </w:pPr>
          </w:p>
        </w:tc>
      </w:tr>
      <w:tr w:rsidR="009D0037" w14:paraId="65EA6296" w14:textId="77777777" w:rsidTr="009D0037">
        <w:tc>
          <w:tcPr>
            <w:tcW w:w="1250" w:type="pct"/>
            <w:vAlign w:val="center"/>
          </w:tcPr>
          <w:p w14:paraId="5676FF92" w14:textId="77777777" w:rsidR="009D0037" w:rsidRDefault="009D0037" w:rsidP="004C547D">
            <w:pPr>
              <w:jc w:val="center"/>
              <w:rPr>
                <w:rFonts w:ascii="Arial" w:hAnsi="Arial" w:cs="Arial"/>
              </w:rPr>
            </w:pPr>
          </w:p>
          <w:p w14:paraId="2E376991" w14:textId="77777777" w:rsidR="009D0037" w:rsidRDefault="009D0037" w:rsidP="004C547D">
            <w:pPr>
              <w:jc w:val="center"/>
              <w:rPr>
                <w:rFonts w:ascii="Arial" w:hAnsi="Arial" w:cs="Arial"/>
              </w:rPr>
            </w:pPr>
            <w:r>
              <w:rPr>
                <w:rFonts w:ascii="Arial" w:hAnsi="Arial" w:cs="Arial"/>
              </w:rPr>
              <w:t>Problem of Practice:</w:t>
            </w:r>
          </w:p>
          <w:p w14:paraId="5B506054" w14:textId="77777777" w:rsidR="009D0037" w:rsidRPr="00106E15" w:rsidRDefault="009D0037" w:rsidP="004C547D">
            <w:pPr>
              <w:jc w:val="center"/>
              <w:rPr>
                <w:rFonts w:ascii="Arial" w:hAnsi="Arial" w:cs="Arial"/>
              </w:rPr>
            </w:pPr>
          </w:p>
        </w:tc>
        <w:tc>
          <w:tcPr>
            <w:tcW w:w="3750" w:type="pct"/>
            <w:gridSpan w:val="3"/>
            <w:vAlign w:val="center"/>
          </w:tcPr>
          <w:p w14:paraId="358C6423" w14:textId="77777777" w:rsidR="009D0037" w:rsidRDefault="009D0037" w:rsidP="004C547D">
            <w:pPr>
              <w:jc w:val="center"/>
              <w:rPr>
                <w:rFonts w:ascii="Arial" w:hAnsi="Arial" w:cs="Arial"/>
                <w:b/>
                <w:u w:val="single"/>
              </w:rPr>
            </w:pPr>
          </w:p>
        </w:tc>
      </w:tr>
      <w:tr w:rsidR="009D0037" w14:paraId="62F49F67" w14:textId="77777777" w:rsidTr="009D0037">
        <w:tc>
          <w:tcPr>
            <w:tcW w:w="1250" w:type="pct"/>
            <w:vAlign w:val="center"/>
          </w:tcPr>
          <w:p w14:paraId="1ED9BE3D" w14:textId="77777777" w:rsidR="009D0037" w:rsidRDefault="009D0037" w:rsidP="004C547D">
            <w:pPr>
              <w:jc w:val="center"/>
              <w:rPr>
                <w:rFonts w:ascii="Arial" w:hAnsi="Arial" w:cs="Arial"/>
              </w:rPr>
            </w:pPr>
          </w:p>
          <w:p w14:paraId="2263E67B" w14:textId="77777777" w:rsidR="009D0037" w:rsidRDefault="009D0037" w:rsidP="004C547D">
            <w:pPr>
              <w:jc w:val="center"/>
              <w:rPr>
                <w:rFonts w:ascii="Arial" w:hAnsi="Arial" w:cs="Arial"/>
              </w:rPr>
            </w:pPr>
            <w:r>
              <w:rPr>
                <w:rFonts w:ascii="Arial" w:hAnsi="Arial" w:cs="Arial"/>
              </w:rPr>
              <w:t>Adult Action:</w:t>
            </w:r>
          </w:p>
          <w:p w14:paraId="6BD50675" w14:textId="77777777" w:rsidR="009D0037" w:rsidRPr="00106E15" w:rsidRDefault="009D0037" w:rsidP="004C547D">
            <w:pPr>
              <w:jc w:val="center"/>
              <w:rPr>
                <w:rFonts w:ascii="Arial" w:hAnsi="Arial" w:cs="Arial"/>
              </w:rPr>
            </w:pPr>
          </w:p>
        </w:tc>
        <w:tc>
          <w:tcPr>
            <w:tcW w:w="3750" w:type="pct"/>
            <w:gridSpan w:val="3"/>
            <w:vAlign w:val="center"/>
          </w:tcPr>
          <w:p w14:paraId="66659AE8" w14:textId="77777777" w:rsidR="009D0037" w:rsidRDefault="009D0037" w:rsidP="004C547D">
            <w:pPr>
              <w:jc w:val="center"/>
              <w:rPr>
                <w:rFonts w:ascii="Arial" w:hAnsi="Arial" w:cs="Arial"/>
                <w:b/>
                <w:u w:val="single"/>
              </w:rPr>
            </w:pPr>
          </w:p>
        </w:tc>
      </w:tr>
      <w:tr w:rsidR="009D0037" w14:paraId="192B769F" w14:textId="77777777" w:rsidTr="009D0037">
        <w:tc>
          <w:tcPr>
            <w:tcW w:w="2499" w:type="pct"/>
            <w:gridSpan w:val="2"/>
            <w:vAlign w:val="center"/>
          </w:tcPr>
          <w:p w14:paraId="6D8DB8A0" w14:textId="77777777" w:rsidR="009D0037" w:rsidRDefault="009D0037" w:rsidP="004C547D">
            <w:pPr>
              <w:jc w:val="center"/>
              <w:rPr>
                <w:rFonts w:ascii="Arial" w:hAnsi="Arial" w:cs="Arial"/>
              </w:rPr>
            </w:pPr>
          </w:p>
          <w:p w14:paraId="5D942C8D" w14:textId="38925F7F" w:rsidR="009D0037" w:rsidRPr="00106E15" w:rsidRDefault="009D0037" w:rsidP="004C547D">
            <w:pPr>
              <w:jc w:val="center"/>
              <w:rPr>
                <w:rFonts w:ascii="Arial" w:hAnsi="Arial" w:cs="Arial"/>
              </w:rPr>
            </w:pPr>
            <w:r w:rsidRPr="00106E15">
              <w:rPr>
                <w:rFonts w:ascii="Arial" w:hAnsi="Arial" w:cs="Arial"/>
              </w:rPr>
              <w:t>Task</w:t>
            </w:r>
            <w:r>
              <w:rPr>
                <w:rFonts w:ascii="Arial" w:hAnsi="Arial" w:cs="Arial"/>
              </w:rPr>
              <w:t>(s)</w:t>
            </w:r>
          </w:p>
          <w:p w14:paraId="187DF9E9" w14:textId="77777777" w:rsidR="009D0037" w:rsidRPr="00106E15" w:rsidRDefault="009D0037" w:rsidP="004C547D">
            <w:pPr>
              <w:jc w:val="center"/>
              <w:rPr>
                <w:rFonts w:ascii="Arial" w:hAnsi="Arial" w:cs="Arial"/>
              </w:rPr>
            </w:pPr>
          </w:p>
        </w:tc>
        <w:tc>
          <w:tcPr>
            <w:tcW w:w="1250" w:type="pct"/>
            <w:vAlign w:val="center"/>
          </w:tcPr>
          <w:p w14:paraId="33E92D92" w14:textId="77777777" w:rsidR="009D0037" w:rsidRPr="00106E15" w:rsidRDefault="009D0037" w:rsidP="004C547D">
            <w:pPr>
              <w:jc w:val="center"/>
              <w:rPr>
                <w:rFonts w:ascii="Arial" w:hAnsi="Arial" w:cs="Arial"/>
              </w:rPr>
            </w:pPr>
            <w:r>
              <w:rPr>
                <w:rFonts w:ascii="Arial" w:hAnsi="Arial" w:cs="Arial"/>
              </w:rPr>
              <w:t>Who</w:t>
            </w:r>
          </w:p>
        </w:tc>
        <w:tc>
          <w:tcPr>
            <w:tcW w:w="1250" w:type="pct"/>
            <w:vAlign w:val="center"/>
          </w:tcPr>
          <w:p w14:paraId="13861049" w14:textId="77777777" w:rsidR="009D0037" w:rsidRDefault="009D0037" w:rsidP="004C547D">
            <w:pPr>
              <w:jc w:val="center"/>
              <w:rPr>
                <w:rFonts w:ascii="Arial" w:hAnsi="Arial" w:cs="Arial"/>
                <w:b/>
                <w:u w:val="single"/>
              </w:rPr>
            </w:pPr>
            <w:r>
              <w:rPr>
                <w:rFonts w:ascii="Arial" w:hAnsi="Arial" w:cs="Arial"/>
              </w:rPr>
              <w:t>When</w:t>
            </w:r>
          </w:p>
        </w:tc>
      </w:tr>
      <w:tr w:rsidR="009D0037" w14:paraId="77D70CCB" w14:textId="77777777" w:rsidTr="009D0037">
        <w:tc>
          <w:tcPr>
            <w:tcW w:w="2499" w:type="pct"/>
            <w:gridSpan w:val="2"/>
            <w:vAlign w:val="center"/>
          </w:tcPr>
          <w:p w14:paraId="0D2D8547" w14:textId="77777777" w:rsidR="009D0037" w:rsidRDefault="009D0037" w:rsidP="009D0037">
            <w:pPr>
              <w:rPr>
                <w:rFonts w:ascii="Arial" w:hAnsi="Arial" w:cs="Arial"/>
              </w:rPr>
            </w:pPr>
          </w:p>
          <w:p w14:paraId="1A86986D" w14:textId="77777777" w:rsidR="009D0037" w:rsidRDefault="009D0037" w:rsidP="009D0037">
            <w:pPr>
              <w:rPr>
                <w:rFonts w:ascii="Arial" w:hAnsi="Arial" w:cs="Arial"/>
              </w:rPr>
            </w:pPr>
          </w:p>
          <w:p w14:paraId="33726AC9" w14:textId="77777777" w:rsidR="009D0037" w:rsidRPr="00106E15" w:rsidRDefault="009D0037" w:rsidP="004C547D">
            <w:pPr>
              <w:jc w:val="center"/>
              <w:rPr>
                <w:rFonts w:ascii="Arial" w:hAnsi="Arial" w:cs="Arial"/>
              </w:rPr>
            </w:pPr>
          </w:p>
        </w:tc>
        <w:tc>
          <w:tcPr>
            <w:tcW w:w="1250" w:type="pct"/>
            <w:vAlign w:val="center"/>
          </w:tcPr>
          <w:p w14:paraId="47775D43" w14:textId="77777777" w:rsidR="009D0037" w:rsidRDefault="009D0037" w:rsidP="004C547D">
            <w:pPr>
              <w:jc w:val="center"/>
              <w:rPr>
                <w:rFonts w:ascii="Arial" w:hAnsi="Arial" w:cs="Arial"/>
              </w:rPr>
            </w:pPr>
          </w:p>
        </w:tc>
        <w:tc>
          <w:tcPr>
            <w:tcW w:w="1250" w:type="pct"/>
            <w:vAlign w:val="center"/>
          </w:tcPr>
          <w:p w14:paraId="4941AEAD" w14:textId="77777777" w:rsidR="009D0037" w:rsidRDefault="009D0037" w:rsidP="004C547D">
            <w:pPr>
              <w:jc w:val="center"/>
              <w:rPr>
                <w:rFonts w:ascii="Arial" w:hAnsi="Arial" w:cs="Arial"/>
              </w:rPr>
            </w:pPr>
          </w:p>
        </w:tc>
      </w:tr>
      <w:tr w:rsidR="009D0037" w14:paraId="49442961" w14:textId="77777777" w:rsidTr="009D0037">
        <w:tc>
          <w:tcPr>
            <w:tcW w:w="2499" w:type="pct"/>
            <w:gridSpan w:val="2"/>
            <w:vAlign w:val="center"/>
          </w:tcPr>
          <w:p w14:paraId="56F45D35" w14:textId="77777777" w:rsidR="009D0037" w:rsidRDefault="009D0037" w:rsidP="009D0037">
            <w:pPr>
              <w:rPr>
                <w:rFonts w:ascii="Arial" w:hAnsi="Arial" w:cs="Arial"/>
              </w:rPr>
            </w:pPr>
          </w:p>
          <w:p w14:paraId="77A89477" w14:textId="77777777" w:rsidR="009D0037" w:rsidRDefault="009D0037" w:rsidP="009D0037">
            <w:pPr>
              <w:rPr>
                <w:rFonts w:ascii="Arial" w:hAnsi="Arial" w:cs="Arial"/>
              </w:rPr>
            </w:pPr>
          </w:p>
          <w:p w14:paraId="4E202403" w14:textId="77777777" w:rsidR="009D0037" w:rsidRDefault="009D0037" w:rsidP="009D0037">
            <w:pPr>
              <w:rPr>
                <w:rFonts w:ascii="Arial" w:hAnsi="Arial" w:cs="Arial"/>
              </w:rPr>
            </w:pPr>
          </w:p>
        </w:tc>
        <w:tc>
          <w:tcPr>
            <w:tcW w:w="1250" w:type="pct"/>
            <w:vAlign w:val="center"/>
          </w:tcPr>
          <w:p w14:paraId="42125FCE" w14:textId="77777777" w:rsidR="009D0037" w:rsidRDefault="009D0037" w:rsidP="004C547D">
            <w:pPr>
              <w:jc w:val="center"/>
              <w:rPr>
                <w:rFonts w:ascii="Arial" w:hAnsi="Arial" w:cs="Arial"/>
              </w:rPr>
            </w:pPr>
          </w:p>
        </w:tc>
        <w:tc>
          <w:tcPr>
            <w:tcW w:w="1250" w:type="pct"/>
            <w:vAlign w:val="center"/>
          </w:tcPr>
          <w:p w14:paraId="55F23E12" w14:textId="77777777" w:rsidR="009D0037" w:rsidRDefault="009D0037" w:rsidP="004C547D">
            <w:pPr>
              <w:jc w:val="center"/>
              <w:rPr>
                <w:rFonts w:ascii="Arial" w:hAnsi="Arial" w:cs="Arial"/>
              </w:rPr>
            </w:pPr>
          </w:p>
        </w:tc>
      </w:tr>
      <w:tr w:rsidR="009D0037" w14:paraId="542C75E6" w14:textId="77777777" w:rsidTr="009D0037">
        <w:tc>
          <w:tcPr>
            <w:tcW w:w="2499" w:type="pct"/>
            <w:gridSpan w:val="2"/>
            <w:vAlign w:val="center"/>
          </w:tcPr>
          <w:p w14:paraId="48B3DCF5" w14:textId="77777777" w:rsidR="009D0037" w:rsidRDefault="009D0037" w:rsidP="009D0037">
            <w:pPr>
              <w:rPr>
                <w:rFonts w:ascii="Arial" w:hAnsi="Arial" w:cs="Arial"/>
              </w:rPr>
            </w:pPr>
          </w:p>
          <w:p w14:paraId="37308C21" w14:textId="77777777" w:rsidR="009D0037" w:rsidRDefault="009D0037" w:rsidP="009D0037">
            <w:pPr>
              <w:rPr>
                <w:rFonts w:ascii="Arial" w:hAnsi="Arial" w:cs="Arial"/>
              </w:rPr>
            </w:pPr>
          </w:p>
          <w:p w14:paraId="02F57D08" w14:textId="77777777" w:rsidR="009D0037" w:rsidRDefault="009D0037" w:rsidP="009D0037">
            <w:pPr>
              <w:rPr>
                <w:rFonts w:ascii="Arial" w:hAnsi="Arial" w:cs="Arial"/>
              </w:rPr>
            </w:pPr>
          </w:p>
        </w:tc>
        <w:tc>
          <w:tcPr>
            <w:tcW w:w="1250" w:type="pct"/>
            <w:vAlign w:val="center"/>
          </w:tcPr>
          <w:p w14:paraId="1ECA4DF6" w14:textId="77777777" w:rsidR="009D0037" w:rsidRDefault="009D0037" w:rsidP="004C547D">
            <w:pPr>
              <w:jc w:val="center"/>
              <w:rPr>
                <w:rFonts w:ascii="Arial" w:hAnsi="Arial" w:cs="Arial"/>
              </w:rPr>
            </w:pPr>
          </w:p>
        </w:tc>
        <w:tc>
          <w:tcPr>
            <w:tcW w:w="1250" w:type="pct"/>
            <w:vAlign w:val="center"/>
          </w:tcPr>
          <w:p w14:paraId="521D96BB" w14:textId="77777777" w:rsidR="009D0037" w:rsidRDefault="009D0037" w:rsidP="004C547D">
            <w:pPr>
              <w:jc w:val="center"/>
              <w:rPr>
                <w:rFonts w:ascii="Arial" w:hAnsi="Arial" w:cs="Arial"/>
              </w:rPr>
            </w:pPr>
          </w:p>
        </w:tc>
      </w:tr>
      <w:tr w:rsidR="009D0037" w14:paraId="1A35497B" w14:textId="77777777" w:rsidTr="009D0037">
        <w:tc>
          <w:tcPr>
            <w:tcW w:w="2499" w:type="pct"/>
            <w:gridSpan w:val="2"/>
            <w:vAlign w:val="center"/>
          </w:tcPr>
          <w:p w14:paraId="0950B6F9" w14:textId="77777777" w:rsidR="009D0037" w:rsidRDefault="009D0037" w:rsidP="009D0037">
            <w:pPr>
              <w:rPr>
                <w:rFonts w:ascii="Arial" w:hAnsi="Arial" w:cs="Arial"/>
              </w:rPr>
            </w:pPr>
          </w:p>
          <w:p w14:paraId="78882647" w14:textId="77777777" w:rsidR="009D0037" w:rsidRDefault="009D0037" w:rsidP="009D0037">
            <w:pPr>
              <w:rPr>
                <w:rFonts w:ascii="Arial" w:hAnsi="Arial" w:cs="Arial"/>
              </w:rPr>
            </w:pPr>
          </w:p>
          <w:p w14:paraId="4050C251" w14:textId="77777777" w:rsidR="009D0037" w:rsidRDefault="009D0037" w:rsidP="009D0037">
            <w:pPr>
              <w:rPr>
                <w:rFonts w:ascii="Arial" w:hAnsi="Arial" w:cs="Arial"/>
              </w:rPr>
            </w:pPr>
          </w:p>
        </w:tc>
        <w:tc>
          <w:tcPr>
            <w:tcW w:w="1250" w:type="pct"/>
            <w:vAlign w:val="center"/>
          </w:tcPr>
          <w:p w14:paraId="753B79F6" w14:textId="77777777" w:rsidR="009D0037" w:rsidRDefault="009D0037" w:rsidP="004C547D">
            <w:pPr>
              <w:jc w:val="center"/>
              <w:rPr>
                <w:rFonts w:ascii="Arial" w:hAnsi="Arial" w:cs="Arial"/>
              </w:rPr>
            </w:pPr>
          </w:p>
        </w:tc>
        <w:tc>
          <w:tcPr>
            <w:tcW w:w="1250" w:type="pct"/>
            <w:vAlign w:val="center"/>
          </w:tcPr>
          <w:p w14:paraId="05C2B8B9" w14:textId="77777777" w:rsidR="009D0037" w:rsidRDefault="009D0037" w:rsidP="004C547D">
            <w:pPr>
              <w:jc w:val="center"/>
              <w:rPr>
                <w:rFonts w:ascii="Arial" w:hAnsi="Arial" w:cs="Arial"/>
              </w:rPr>
            </w:pPr>
          </w:p>
        </w:tc>
      </w:tr>
      <w:tr w:rsidR="009D0037" w14:paraId="5E738356" w14:textId="77777777" w:rsidTr="009D0037">
        <w:tc>
          <w:tcPr>
            <w:tcW w:w="2499" w:type="pct"/>
            <w:gridSpan w:val="2"/>
            <w:vAlign w:val="center"/>
          </w:tcPr>
          <w:p w14:paraId="77B48A64" w14:textId="77777777" w:rsidR="009D0037" w:rsidRDefault="009D0037" w:rsidP="009D0037">
            <w:pPr>
              <w:rPr>
                <w:rFonts w:ascii="Arial" w:hAnsi="Arial" w:cs="Arial"/>
              </w:rPr>
            </w:pPr>
          </w:p>
          <w:p w14:paraId="642E1D41" w14:textId="77777777" w:rsidR="009D0037" w:rsidRDefault="009D0037" w:rsidP="009D0037">
            <w:pPr>
              <w:rPr>
                <w:rFonts w:ascii="Arial" w:hAnsi="Arial" w:cs="Arial"/>
              </w:rPr>
            </w:pPr>
          </w:p>
          <w:p w14:paraId="2CC571AF" w14:textId="77777777" w:rsidR="009D0037" w:rsidRDefault="009D0037" w:rsidP="009D0037">
            <w:pPr>
              <w:rPr>
                <w:rFonts w:ascii="Arial" w:hAnsi="Arial" w:cs="Arial"/>
              </w:rPr>
            </w:pPr>
          </w:p>
        </w:tc>
        <w:tc>
          <w:tcPr>
            <w:tcW w:w="1250" w:type="pct"/>
            <w:vAlign w:val="center"/>
          </w:tcPr>
          <w:p w14:paraId="2DA709A3" w14:textId="77777777" w:rsidR="009D0037" w:rsidRDefault="009D0037" w:rsidP="004C547D">
            <w:pPr>
              <w:jc w:val="center"/>
              <w:rPr>
                <w:rFonts w:ascii="Arial" w:hAnsi="Arial" w:cs="Arial"/>
              </w:rPr>
            </w:pPr>
          </w:p>
        </w:tc>
        <w:tc>
          <w:tcPr>
            <w:tcW w:w="1250" w:type="pct"/>
            <w:vAlign w:val="center"/>
          </w:tcPr>
          <w:p w14:paraId="7C297B7E" w14:textId="77777777" w:rsidR="009D0037" w:rsidRDefault="009D0037" w:rsidP="004C547D">
            <w:pPr>
              <w:jc w:val="center"/>
              <w:rPr>
                <w:rFonts w:ascii="Arial" w:hAnsi="Arial" w:cs="Arial"/>
              </w:rPr>
            </w:pPr>
          </w:p>
        </w:tc>
      </w:tr>
      <w:tr w:rsidR="009D0037" w14:paraId="6B645844" w14:textId="77777777" w:rsidTr="009D0037">
        <w:tc>
          <w:tcPr>
            <w:tcW w:w="2499" w:type="pct"/>
            <w:gridSpan w:val="2"/>
            <w:vAlign w:val="center"/>
          </w:tcPr>
          <w:p w14:paraId="58253B6D" w14:textId="77777777" w:rsidR="009D0037" w:rsidRDefault="009D0037" w:rsidP="009D0037">
            <w:pPr>
              <w:rPr>
                <w:rFonts w:ascii="Arial" w:hAnsi="Arial" w:cs="Arial"/>
              </w:rPr>
            </w:pPr>
          </w:p>
          <w:p w14:paraId="2765A542" w14:textId="77777777" w:rsidR="009D0037" w:rsidRDefault="009D0037" w:rsidP="009D0037">
            <w:pPr>
              <w:rPr>
                <w:rFonts w:ascii="Arial" w:hAnsi="Arial" w:cs="Arial"/>
              </w:rPr>
            </w:pPr>
          </w:p>
          <w:p w14:paraId="153573EC" w14:textId="77777777" w:rsidR="009D0037" w:rsidRDefault="009D0037" w:rsidP="009D0037">
            <w:pPr>
              <w:rPr>
                <w:rFonts w:ascii="Arial" w:hAnsi="Arial" w:cs="Arial"/>
              </w:rPr>
            </w:pPr>
          </w:p>
        </w:tc>
        <w:tc>
          <w:tcPr>
            <w:tcW w:w="1250" w:type="pct"/>
            <w:vAlign w:val="center"/>
          </w:tcPr>
          <w:p w14:paraId="3EACEAB8" w14:textId="77777777" w:rsidR="009D0037" w:rsidRDefault="009D0037" w:rsidP="004C547D">
            <w:pPr>
              <w:jc w:val="center"/>
              <w:rPr>
                <w:rFonts w:ascii="Arial" w:hAnsi="Arial" w:cs="Arial"/>
              </w:rPr>
            </w:pPr>
          </w:p>
        </w:tc>
        <w:tc>
          <w:tcPr>
            <w:tcW w:w="1250" w:type="pct"/>
            <w:vAlign w:val="center"/>
          </w:tcPr>
          <w:p w14:paraId="0AB56159" w14:textId="77777777" w:rsidR="009D0037" w:rsidRDefault="009D0037" w:rsidP="004C547D">
            <w:pPr>
              <w:jc w:val="center"/>
              <w:rPr>
                <w:rFonts w:ascii="Arial" w:hAnsi="Arial" w:cs="Arial"/>
              </w:rPr>
            </w:pPr>
          </w:p>
        </w:tc>
      </w:tr>
      <w:tr w:rsidR="009D0037" w14:paraId="49C723C8" w14:textId="77777777" w:rsidTr="009D0037">
        <w:tc>
          <w:tcPr>
            <w:tcW w:w="2499" w:type="pct"/>
            <w:gridSpan w:val="2"/>
            <w:vAlign w:val="center"/>
          </w:tcPr>
          <w:p w14:paraId="01819498" w14:textId="77777777" w:rsidR="009D0037" w:rsidRDefault="009D0037" w:rsidP="009D0037">
            <w:pPr>
              <w:rPr>
                <w:rFonts w:ascii="Arial" w:hAnsi="Arial" w:cs="Arial"/>
              </w:rPr>
            </w:pPr>
          </w:p>
          <w:p w14:paraId="632E46DC" w14:textId="77777777" w:rsidR="009D0037" w:rsidRDefault="009D0037" w:rsidP="009D0037">
            <w:pPr>
              <w:rPr>
                <w:rFonts w:ascii="Arial" w:hAnsi="Arial" w:cs="Arial"/>
              </w:rPr>
            </w:pPr>
          </w:p>
          <w:p w14:paraId="45B9D5B6" w14:textId="77777777" w:rsidR="009D0037" w:rsidRDefault="009D0037" w:rsidP="009D0037">
            <w:pPr>
              <w:rPr>
                <w:rFonts w:ascii="Arial" w:hAnsi="Arial" w:cs="Arial"/>
              </w:rPr>
            </w:pPr>
          </w:p>
        </w:tc>
        <w:tc>
          <w:tcPr>
            <w:tcW w:w="1250" w:type="pct"/>
            <w:vAlign w:val="center"/>
          </w:tcPr>
          <w:p w14:paraId="05487BCA" w14:textId="77777777" w:rsidR="009D0037" w:rsidRDefault="009D0037" w:rsidP="004C547D">
            <w:pPr>
              <w:jc w:val="center"/>
              <w:rPr>
                <w:rFonts w:ascii="Arial" w:hAnsi="Arial" w:cs="Arial"/>
              </w:rPr>
            </w:pPr>
          </w:p>
        </w:tc>
        <w:tc>
          <w:tcPr>
            <w:tcW w:w="1250" w:type="pct"/>
            <w:vAlign w:val="center"/>
          </w:tcPr>
          <w:p w14:paraId="48C1B199" w14:textId="77777777" w:rsidR="009D0037" w:rsidRDefault="009D0037" w:rsidP="004C547D">
            <w:pPr>
              <w:jc w:val="center"/>
              <w:rPr>
                <w:rFonts w:ascii="Arial" w:hAnsi="Arial" w:cs="Arial"/>
              </w:rPr>
            </w:pPr>
          </w:p>
        </w:tc>
      </w:tr>
    </w:tbl>
    <w:p w14:paraId="531CE111" w14:textId="77777777" w:rsidR="009D0037" w:rsidRDefault="009D0037" w:rsidP="006E0526">
      <w:pPr>
        <w:jc w:val="center"/>
        <w:rPr>
          <w:rFonts w:ascii="Arial" w:hAnsi="Arial" w:cs="Arial"/>
          <w:b/>
        </w:rPr>
        <w:sectPr w:rsidR="009D0037" w:rsidSect="00DB428B">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877"/>
        <w:gridCol w:w="3127"/>
        <w:gridCol w:w="4346"/>
      </w:tblGrid>
      <w:tr w:rsidR="00A91A44" w14:paraId="0B9D1E10" w14:textId="77777777" w:rsidTr="004C547D">
        <w:tc>
          <w:tcPr>
            <w:tcW w:w="5000" w:type="pct"/>
            <w:gridSpan w:val="3"/>
            <w:shd w:val="clear" w:color="auto" w:fill="C5E0B3" w:themeFill="accent6" w:themeFillTint="66"/>
          </w:tcPr>
          <w:p w14:paraId="34EEBD33" w14:textId="77777777" w:rsidR="00A91A44" w:rsidRDefault="00A91A44" w:rsidP="004C547D">
            <w:pPr>
              <w:jc w:val="center"/>
              <w:rPr>
                <w:rFonts w:ascii="Arial" w:hAnsi="Arial" w:cs="Arial"/>
                <w:b/>
                <w:u w:val="single"/>
              </w:rPr>
            </w:pPr>
          </w:p>
          <w:p w14:paraId="45DD25CB" w14:textId="77777777" w:rsidR="00A91A44" w:rsidRDefault="00A91A44" w:rsidP="004C547D">
            <w:pPr>
              <w:jc w:val="center"/>
              <w:rPr>
                <w:rFonts w:ascii="Arial" w:hAnsi="Arial" w:cs="Arial"/>
                <w:b/>
                <w:u w:val="single"/>
              </w:rPr>
            </w:pPr>
            <w:r>
              <w:rPr>
                <w:rFonts w:ascii="Arial" w:hAnsi="Arial" w:cs="Arial"/>
                <w:b/>
                <w:u w:val="single"/>
              </w:rPr>
              <w:t>Progress Monitoring</w:t>
            </w:r>
          </w:p>
          <w:p w14:paraId="789873BD" w14:textId="77777777" w:rsidR="00A91A44" w:rsidRDefault="00A91A44" w:rsidP="004C547D">
            <w:pPr>
              <w:jc w:val="center"/>
              <w:rPr>
                <w:rFonts w:ascii="Arial" w:hAnsi="Arial" w:cs="Arial"/>
                <w:b/>
                <w:u w:val="single"/>
              </w:rPr>
            </w:pPr>
          </w:p>
        </w:tc>
      </w:tr>
      <w:tr w:rsidR="00A91A44" w14:paraId="2999C3FE" w14:textId="77777777" w:rsidTr="004C547D">
        <w:tc>
          <w:tcPr>
            <w:tcW w:w="1004" w:type="pct"/>
            <w:vAlign w:val="center"/>
          </w:tcPr>
          <w:p w14:paraId="4FFFB589" w14:textId="77777777" w:rsidR="00A91A44" w:rsidRDefault="00A91A44" w:rsidP="00A91A44">
            <w:pPr>
              <w:jc w:val="center"/>
              <w:rPr>
                <w:rFonts w:ascii="Arial" w:hAnsi="Arial" w:cs="Arial"/>
              </w:rPr>
            </w:pPr>
          </w:p>
          <w:p w14:paraId="1FE42BFA" w14:textId="77777777" w:rsidR="00A91A44" w:rsidRDefault="00A91A44" w:rsidP="00A91A44">
            <w:pPr>
              <w:jc w:val="center"/>
              <w:rPr>
                <w:rFonts w:ascii="Arial" w:hAnsi="Arial" w:cs="Arial"/>
              </w:rPr>
            </w:pPr>
            <w:r>
              <w:rPr>
                <w:rFonts w:ascii="Arial" w:hAnsi="Arial" w:cs="Arial"/>
              </w:rPr>
              <w:t>Data Timeline</w:t>
            </w:r>
          </w:p>
          <w:p w14:paraId="2596FDCB" w14:textId="77777777" w:rsidR="00A91A44" w:rsidRDefault="00A91A44" w:rsidP="00A91A44">
            <w:pPr>
              <w:jc w:val="center"/>
              <w:rPr>
                <w:rFonts w:ascii="Arial" w:hAnsi="Arial" w:cs="Arial"/>
              </w:rPr>
            </w:pPr>
          </w:p>
        </w:tc>
        <w:tc>
          <w:tcPr>
            <w:tcW w:w="1672" w:type="pct"/>
          </w:tcPr>
          <w:p w14:paraId="0F77DC2E" w14:textId="77777777" w:rsidR="00A91A44" w:rsidRDefault="00A91A44" w:rsidP="00A91A44">
            <w:pPr>
              <w:jc w:val="center"/>
              <w:rPr>
                <w:rFonts w:ascii="Arial" w:hAnsi="Arial" w:cs="Arial"/>
              </w:rPr>
            </w:pPr>
          </w:p>
          <w:p w14:paraId="2C930E25" w14:textId="77777777" w:rsidR="00A91A44" w:rsidRDefault="00A91A44" w:rsidP="00A91A44">
            <w:pPr>
              <w:jc w:val="center"/>
              <w:rPr>
                <w:rFonts w:ascii="Arial" w:hAnsi="Arial" w:cs="Arial"/>
              </w:rPr>
            </w:pPr>
            <w:r>
              <w:rPr>
                <w:rFonts w:ascii="Arial" w:hAnsi="Arial" w:cs="Arial"/>
              </w:rPr>
              <w:t>Adult Action</w:t>
            </w:r>
          </w:p>
        </w:tc>
        <w:tc>
          <w:tcPr>
            <w:tcW w:w="2324" w:type="pct"/>
            <w:vAlign w:val="center"/>
          </w:tcPr>
          <w:p w14:paraId="20925A2A" w14:textId="77777777" w:rsidR="00A91A44" w:rsidRPr="00A91A44" w:rsidRDefault="00A91A44" w:rsidP="00A91A44">
            <w:pPr>
              <w:jc w:val="center"/>
              <w:rPr>
                <w:rFonts w:ascii="Arial" w:hAnsi="Arial" w:cs="Arial"/>
              </w:rPr>
            </w:pPr>
            <w:r>
              <w:rPr>
                <w:rFonts w:ascii="Arial" w:hAnsi="Arial" w:cs="Arial"/>
              </w:rPr>
              <w:t>Student Performance Results</w:t>
            </w:r>
          </w:p>
        </w:tc>
      </w:tr>
      <w:tr w:rsidR="00A91A44" w14:paraId="0944C25E" w14:textId="77777777" w:rsidTr="004C547D">
        <w:tc>
          <w:tcPr>
            <w:tcW w:w="1004" w:type="pct"/>
            <w:vAlign w:val="center"/>
          </w:tcPr>
          <w:p w14:paraId="0B00ACBC" w14:textId="77777777" w:rsidR="00A91A44" w:rsidRDefault="00A91A44" w:rsidP="004C547D">
            <w:pPr>
              <w:jc w:val="center"/>
              <w:rPr>
                <w:rFonts w:ascii="Arial" w:hAnsi="Arial" w:cs="Arial"/>
              </w:rPr>
            </w:pPr>
            <w:r>
              <w:rPr>
                <w:rFonts w:ascii="Arial" w:hAnsi="Arial" w:cs="Arial"/>
              </w:rPr>
              <w:t xml:space="preserve">Baseline </w:t>
            </w:r>
          </w:p>
        </w:tc>
        <w:tc>
          <w:tcPr>
            <w:tcW w:w="1672" w:type="pct"/>
          </w:tcPr>
          <w:p w14:paraId="33EF6A62" w14:textId="77777777" w:rsidR="00A91A44" w:rsidRDefault="00A91A44" w:rsidP="004C547D">
            <w:pPr>
              <w:rPr>
                <w:rFonts w:ascii="Arial" w:hAnsi="Arial" w:cs="Arial"/>
              </w:rPr>
            </w:pPr>
            <w:r>
              <w:rPr>
                <w:rFonts w:ascii="Arial" w:hAnsi="Arial" w:cs="Arial"/>
              </w:rPr>
              <w:t>Instructional Strategy:</w:t>
            </w:r>
          </w:p>
        </w:tc>
        <w:tc>
          <w:tcPr>
            <w:tcW w:w="2324" w:type="pct"/>
            <w:vAlign w:val="center"/>
          </w:tcPr>
          <w:p w14:paraId="0D772B99" w14:textId="2FD03B14" w:rsidR="00A91A44" w:rsidRDefault="00A91A44" w:rsidP="004C547D">
            <w:pPr>
              <w:rPr>
                <w:rFonts w:ascii="Arial" w:hAnsi="Arial" w:cs="Arial"/>
              </w:rPr>
            </w:pPr>
            <w:r>
              <w:rPr>
                <w:rFonts w:ascii="Arial" w:hAnsi="Arial" w:cs="Arial"/>
              </w:rPr>
              <w:t xml:space="preserve">% of Students </w:t>
            </w:r>
          </w:p>
          <w:p w14:paraId="29E17204" w14:textId="77777777" w:rsidR="00A91A44" w:rsidRDefault="00A91A44" w:rsidP="004C547D">
            <w:pPr>
              <w:pStyle w:val="ListParagraph"/>
              <w:numPr>
                <w:ilvl w:val="0"/>
                <w:numId w:val="32"/>
              </w:numPr>
              <w:rPr>
                <w:rFonts w:ascii="Arial" w:hAnsi="Arial" w:cs="Arial"/>
              </w:rPr>
            </w:pPr>
            <w:r w:rsidRPr="00EE24FA">
              <w:rPr>
                <w:rFonts w:ascii="Arial" w:hAnsi="Arial" w:cs="Arial"/>
              </w:rPr>
              <w:t>Below Proficiency:</w:t>
            </w:r>
          </w:p>
          <w:p w14:paraId="48DFCE02" w14:textId="77777777" w:rsidR="00A91A44" w:rsidRDefault="00A91A44" w:rsidP="004C547D">
            <w:pPr>
              <w:pStyle w:val="ListParagraph"/>
              <w:numPr>
                <w:ilvl w:val="0"/>
                <w:numId w:val="32"/>
              </w:numPr>
              <w:rPr>
                <w:rFonts w:ascii="Arial" w:hAnsi="Arial" w:cs="Arial"/>
              </w:rPr>
            </w:pPr>
            <w:r>
              <w:rPr>
                <w:rFonts w:ascii="Arial" w:hAnsi="Arial" w:cs="Arial"/>
              </w:rPr>
              <w:t>At Proficiency:</w:t>
            </w:r>
          </w:p>
          <w:p w14:paraId="4CEF094E" w14:textId="77777777" w:rsidR="00A91A44" w:rsidRPr="00A91A44" w:rsidRDefault="00A91A44" w:rsidP="004C547D">
            <w:pPr>
              <w:pStyle w:val="ListParagraph"/>
              <w:numPr>
                <w:ilvl w:val="0"/>
                <w:numId w:val="32"/>
              </w:numPr>
              <w:rPr>
                <w:rFonts w:ascii="Arial" w:hAnsi="Arial" w:cs="Arial"/>
              </w:rPr>
            </w:pPr>
            <w:r w:rsidRPr="00A91A44">
              <w:rPr>
                <w:rFonts w:ascii="Arial" w:hAnsi="Arial" w:cs="Arial"/>
              </w:rPr>
              <w:t>Above Proficiency:</w:t>
            </w:r>
          </w:p>
        </w:tc>
      </w:tr>
      <w:tr w:rsidR="00A91A44" w14:paraId="008B8D40" w14:textId="77777777" w:rsidTr="004C547D">
        <w:tc>
          <w:tcPr>
            <w:tcW w:w="1004" w:type="pct"/>
            <w:vAlign w:val="center"/>
          </w:tcPr>
          <w:p w14:paraId="2DE13923" w14:textId="77777777" w:rsidR="00A91A44" w:rsidRPr="00106E15" w:rsidRDefault="00A91A44" w:rsidP="004C547D">
            <w:pPr>
              <w:jc w:val="center"/>
              <w:rPr>
                <w:rFonts w:ascii="Arial" w:hAnsi="Arial" w:cs="Arial"/>
              </w:rPr>
            </w:pPr>
            <w:r>
              <w:rPr>
                <w:rFonts w:ascii="Arial" w:hAnsi="Arial" w:cs="Arial"/>
              </w:rPr>
              <w:t>First 2 Weeks</w:t>
            </w:r>
          </w:p>
        </w:tc>
        <w:tc>
          <w:tcPr>
            <w:tcW w:w="1672" w:type="pct"/>
          </w:tcPr>
          <w:p w14:paraId="3459B4E7" w14:textId="77777777" w:rsidR="00A91A44" w:rsidRDefault="00A91A44" w:rsidP="004C547D">
            <w:pPr>
              <w:rPr>
                <w:rFonts w:ascii="Arial" w:hAnsi="Arial" w:cs="Arial"/>
              </w:rPr>
            </w:pPr>
            <w:r>
              <w:rPr>
                <w:rFonts w:ascii="Arial" w:hAnsi="Arial" w:cs="Arial"/>
              </w:rPr>
              <w:t>Strategy Adjustments (if any):</w:t>
            </w:r>
          </w:p>
        </w:tc>
        <w:tc>
          <w:tcPr>
            <w:tcW w:w="2324" w:type="pct"/>
            <w:vAlign w:val="center"/>
          </w:tcPr>
          <w:p w14:paraId="707DDCCE" w14:textId="77777777" w:rsidR="00A91A44" w:rsidRDefault="00A91A44" w:rsidP="004C547D">
            <w:pPr>
              <w:rPr>
                <w:rFonts w:ascii="Arial" w:hAnsi="Arial" w:cs="Arial"/>
              </w:rPr>
            </w:pPr>
            <w:r>
              <w:rPr>
                <w:rFonts w:ascii="Arial" w:hAnsi="Arial" w:cs="Arial"/>
              </w:rPr>
              <w:t xml:space="preserve">% of Students </w:t>
            </w:r>
          </w:p>
          <w:p w14:paraId="278CB157" w14:textId="77777777" w:rsidR="00A91A44" w:rsidRDefault="00A91A44" w:rsidP="004C547D">
            <w:pPr>
              <w:pStyle w:val="ListParagraph"/>
              <w:numPr>
                <w:ilvl w:val="0"/>
                <w:numId w:val="32"/>
              </w:numPr>
              <w:rPr>
                <w:rFonts w:ascii="Arial" w:hAnsi="Arial" w:cs="Arial"/>
              </w:rPr>
            </w:pPr>
            <w:r w:rsidRPr="00EE24FA">
              <w:rPr>
                <w:rFonts w:ascii="Arial" w:hAnsi="Arial" w:cs="Arial"/>
              </w:rPr>
              <w:t>Below Proficiency:</w:t>
            </w:r>
          </w:p>
          <w:p w14:paraId="5B7C1CA9" w14:textId="77777777" w:rsidR="00A91A44" w:rsidRDefault="00A91A44" w:rsidP="004C547D">
            <w:pPr>
              <w:pStyle w:val="ListParagraph"/>
              <w:numPr>
                <w:ilvl w:val="0"/>
                <w:numId w:val="32"/>
              </w:numPr>
              <w:rPr>
                <w:rFonts w:ascii="Arial" w:hAnsi="Arial" w:cs="Arial"/>
              </w:rPr>
            </w:pPr>
            <w:r>
              <w:rPr>
                <w:rFonts w:ascii="Arial" w:hAnsi="Arial" w:cs="Arial"/>
              </w:rPr>
              <w:t>At Proficiency:</w:t>
            </w:r>
          </w:p>
          <w:p w14:paraId="4364793A" w14:textId="77777777" w:rsidR="00A91A44" w:rsidRPr="00EE24FA" w:rsidRDefault="00A91A44" w:rsidP="004C547D">
            <w:pPr>
              <w:pStyle w:val="ListParagraph"/>
              <w:numPr>
                <w:ilvl w:val="0"/>
                <w:numId w:val="32"/>
              </w:numPr>
              <w:rPr>
                <w:rFonts w:ascii="Arial" w:hAnsi="Arial" w:cs="Arial"/>
              </w:rPr>
            </w:pPr>
            <w:r w:rsidRPr="00EE24FA">
              <w:rPr>
                <w:rFonts w:ascii="Arial" w:hAnsi="Arial" w:cs="Arial"/>
              </w:rPr>
              <w:t>Above Proficiency:</w:t>
            </w:r>
          </w:p>
        </w:tc>
      </w:tr>
      <w:tr w:rsidR="00A91A44" w14:paraId="28962778" w14:textId="77777777" w:rsidTr="004C547D">
        <w:tc>
          <w:tcPr>
            <w:tcW w:w="1004" w:type="pct"/>
            <w:vAlign w:val="center"/>
          </w:tcPr>
          <w:p w14:paraId="04B6884D" w14:textId="77777777" w:rsidR="00A91A44" w:rsidRPr="00106E15" w:rsidRDefault="00A91A44" w:rsidP="004C547D">
            <w:pPr>
              <w:jc w:val="center"/>
              <w:rPr>
                <w:rFonts w:ascii="Arial" w:hAnsi="Arial" w:cs="Arial"/>
              </w:rPr>
            </w:pPr>
            <w:r>
              <w:rPr>
                <w:rFonts w:ascii="Arial" w:hAnsi="Arial" w:cs="Arial"/>
              </w:rPr>
              <w:t>Next 2 Weeks</w:t>
            </w:r>
          </w:p>
        </w:tc>
        <w:tc>
          <w:tcPr>
            <w:tcW w:w="1672" w:type="pct"/>
          </w:tcPr>
          <w:p w14:paraId="6997A05A" w14:textId="77777777" w:rsidR="00A91A44" w:rsidRDefault="00A91A44" w:rsidP="004C547D">
            <w:pPr>
              <w:rPr>
                <w:rFonts w:ascii="Arial" w:hAnsi="Arial" w:cs="Arial"/>
              </w:rPr>
            </w:pPr>
            <w:r>
              <w:rPr>
                <w:rFonts w:ascii="Arial" w:hAnsi="Arial" w:cs="Arial"/>
              </w:rPr>
              <w:t>Strategy Adjustments (if any):</w:t>
            </w:r>
          </w:p>
        </w:tc>
        <w:tc>
          <w:tcPr>
            <w:tcW w:w="2324" w:type="pct"/>
            <w:vAlign w:val="center"/>
          </w:tcPr>
          <w:p w14:paraId="78EF92BD" w14:textId="77777777" w:rsidR="00A91A44" w:rsidRDefault="00A91A44" w:rsidP="004C547D">
            <w:pPr>
              <w:rPr>
                <w:rFonts w:ascii="Arial" w:hAnsi="Arial" w:cs="Arial"/>
              </w:rPr>
            </w:pPr>
            <w:r>
              <w:rPr>
                <w:rFonts w:ascii="Arial" w:hAnsi="Arial" w:cs="Arial"/>
              </w:rPr>
              <w:t xml:space="preserve">% of Students </w:t>
            </w:r>
          </w:p>
          <w:p w14:paraId="19DD48C9" w14:textId="77777777" w:rsidR="00A91A44" w:rsidRDefault="00A91A44" w:rsidP="004C547D">
            <w:pPr>
              <w:pStyle w:val="ListParagraph"/>
              <w:numPr>
                <w:ilvl w:val="0"/>
                <w:numId w:val="32"/>
              </w:numPr>
              <w:rPr>
                <w:rFonts w:ascii="Arial" w:hAnsi="Arial" w:cs="Arial"/>
              </w:rPr>
            </w:pPr>
            <w:r w:rsidRPr="00EE24FA">
              <w:rPr>
                <w:rFonts w:ascii="Arial" w:hAnsi="Arial" w:cs="Arial"/>
              </w:rPr>
              <w:t>Below Proficiency:</w:t>
            </w:r>
          </w:p>
          <w:p w14:paraId="593DFEB1" w14:textId="77777777" w:rsidR="00A91A44" w:rsidRDefault="00A91A44" w:rsidP="004C547D">
            <w:pPr>
              <w:pStyle w:val="ListParagraph"/>
              <w:numPr>
                <w:ilvl w:val="0"/>
                <w:numId w:val="32"/>
              </w:numPr>
              <w:rPr>
                <w:rFonts w:ascii="Arial" w:hAnsi="Arial" w:cs="Arial"/>
              </w:rPr>
            </w:pPr>
            <w:r>
              <w:rPr>
                <w:rFonts w:ascii="Arial" w:hAnsi="Arial" w:cs="Arial"/>
              </w:rPr>
              <w:t>At Proficiency:</w:t>
            </w:r>
          </w:p>
          <w:p w14:paraId="3A60A491" w14:textId="77777777" w:rsidR="00A91A44" w:rsidRPr="00EE24FA" w:rsidRDefault="00A91A44" w:rsidP="004C547D">
            <w:pPr>
              <w:pStyle w:val="ListParagraph"/>
              <w:numPr>
                <w:ilvl w:val="0"/>
                <w:numId w:val="32"/>
              </w:numPr>
              <w:rPr>
                <w:rFonts w:ascii="Arial" w:hAnsi="Arial" w:cs="Arial"/>
              </w:rPr>
            </w:pPr>
            <w:r w:rsidRPr="00EE24FA">
              <w:rPr>
                <w:rFonts w:ascii="Arial" w:hAnsi="Arial" w:cs="Arial"/>
              </w:rPr>
              <w:t>Above Proficiency:</w:t>
            </w:r>
          </w:p>
        </w:tc>
      </w:tr>
      <w:tr w:rsidR="00A91A44" w14:paraId="4FE6DE50" w14:textId="77777777" w:rsidTr="004C547D">
        <w:tc>
          <w:tcPr>
            <w:tcW w:w="1004" w:type="pct"/>
            <w:vAlign w:val="center"/>
          </w:tcPr>
          <w:p w14:paraId="2374E370" w14:textId="77777777" w:rsidR="00A91A44" w:rsidRPr="00106E15" w:rsidRDefault="00A91A44" w:rsidP="004C547D">
            <w:pPr>
              <w:jc w:val="center"/>
              <w:rPr>
                <w:rFonts w:ascii="Arial" w:hAnsi="Arial" w:cs="Arial"/>
              </w:rPr>
            </w:pPr>
            <w:r>
              <w:rPr>
                <w:rFonts w:ascii="Arial" w:hAnsi="Arial" w:cs="Arial"/>
              </w:rPr>
              <w:t>Last 2 Weeks</w:t>
            </w:r>
          </w:p>
        </w:tc>
        <w:tc>
          <w:tcPr>
            <w:tcW w:w="1672" w:type="pct"/>
          </w:tcPr>
          <w:p w14:paraId="5646060B" w14:textId="77777777" w:rsidR="00A91A44" w:rsidRDefault="00A91A44" w:rsidP="004C547D">
            <w:pPr>
              <w:rPr>
                <w:rFonts w:ascii="Arial" w:hAnsi="Arial" w:cs="Arial"/>
              </w:rPr>
            </w:pPr>
            <w:r>
              <w:rPr>
                <w:rFonts w:ascii="Arial" w:hAnsi="Arial" w:cs="Arial"/>
              </w:rPr>
              <w:t>Strategy Adjustments (if any):</w:t>
            </w:r>
          </w:p>
        </w:tc>
        <w:tc>
          <w:tcPr>
            <w:tcW w:w="2324" w:type="pct"/>
            <w:vAlign w:val="center"/>
          </w:tcPr>
          <w:p w14:paraId="5762C357" w14:textId="77777777" w:rsidR="00A91A44" w:rsidRDefault="00A91A44" w:rsidP="004C547D">
            <w:pPr>
              <w:rPr>
                <w:rFonts w:ascii="Arial" w:hAnsi="Arial" w:cs="Arial"/>
              </w:rPr>
            </w:pPr>
            <w:r>
              <w:rPr>
                <w:rFonts w:ascii="Arial" w:hAnsi="Arial" w:cs="Arial"/>
              </w:rPr>
              <w:t xml:space="preserve">% of Students </w:t>
            </w:r>
          </w:p>
          <w:p w14:paraId="02ECB74D" w14:textId="77777777" w:rsidR="00A91A44" w:rsidRDefault="00A91A44" w:rsidP="004C547D">
            <w:pPr>
              <w:pStyle w:val="ListParagraph"/>
              <w:numPr>
                <w:ilvl w:val="0"/>
                <w:numId w:val="32"/>
              </w:numPr>
              <w:rPr>
                <w:rFonts w:ascii="Arial" w:hAnsi="Arial" w:cs="Arial"/>
              </w:rPr>
            </w:pPr>
            <w:r w:rsidRPr="00EE24FA">
              <w:rPr>
                <w:rFonts w:ascii="Arial" w:hAnsi="Arial" w:cs="Arial"/>
              </w:rPr>
              <w:t>Below Proficiency:</w:t>
            </w:r>
          </w:p>
          <w:p w14:paraId="4E40BE84" w14:textId="77777777" w:rsidR="00A91A44" w:rsidRDefault="00A91A44" w:rsidP="004C547D">
            <w:pPr>
              <w:pStyle w:val="ListParagraph"/>
              <w:numPr>
                <w:ilvl w:val="0"/>
                <w:numId w:val="32"/>
              </w:numPr>
              <w:rPr>
                <w:rFonts w:ascii="Arial" w:hAnsi="Arial" w:cs="Arial"/>
              </w:rPr>
            </w:pPr>
            <w:r>
              <w:rPr>
                <w:rFonts w:ascii="Arial" w:hAnsi="Arial" w:cs="Arial"/>
              </w:rPr>
              <w:t>At Proficiency:</w:t>
            </w:r>
          </w:p>
          <w:p w14:paraId="24D9BAFA" w14:textId="77777777" w:rsidR="00A91A44" w:rsidRPr="00EE24FA" w:rsidRDefault="00A91A44" w:rsidP="004C547D">
            <w:pPr>
              <w:pStyle w:val="ListParagraph"/>
              <w:numPr>
                <w:ilvl w:val="0"/>
                <w:numId w:val="32"/>
              </w:numPr>
              <w:rPr>
                <w:rFonts w:ascii="Arial" w:hAnsi="Arial" w:cs="Arial"/>
              </w:rPr>
            </w:pPr>
            <w:r w:rsidRPr="00EE24FA">
              <w:rPr>
                <w:rFonts w:ascii="Arial" w:hAnsi="Arial" w:cs="Arial"/>
              </w:rPr>
              <w:t>Above Proficiency:</w:t>
            </w:r>
          </w:p>
        </w:tc>
      </w:tr>
      <w:tr w:rsidR="00A91A44" w14:paraId="125E5F36" w14:textId="77777777" w:rsidTr="004C547D">
        <w:tc>
          <w:tcPr>
            <w:tcW w:w="1004" w:type="pct"/>
            <w:vAlign w:val="center"/>
          </w:tcPr>
          <w:p w14:paraId="66EB8691" w14:textId="77777777" w:rsidR="00A91A44" w:rsidRDefault="00A91A44" w:rsidP="004C547D">
            <w:pPr>
              <w:jc w:val="center"/>
              <w:rPr>
                <w:rFonts w:ascii="Arial" w:hAnsi="Arial" w:cs="Arial"/>
              </w:rPr>
            </w:pPr>
            <w:r>
              <w:rPr>
                <w:rFonts w:ascii="Arial" w:hAnsi="Arial" w:cs="Arial"/>
              </w:rPr>
              <w:t>Final Outcome</w:t>
            </w:r>
          </w:p>
        </w:tc>
        <w:tc>
          <w:tcPr>
            <w:tcW w:w="1672" w:type="pct"/>
          </w:tcPr>
          <w:p w14:paraId="74964AE7" w14:textId="77777777" w:rsidR="00A91A44" w:rsidRDefault="00A91A44" w:rsidP="004C547D">
            <w:pPr>
              <w:rPr>
                <w:rFonts w:ascii="Arial" w:hAnsi="Arial" w:cs="Arial"/>
              </w:rPr>
            </w:pPr>
            <w:r>
              <w:rPr>
                <w:rFonts w:ascii="Arial" w:hAnsi="Arial" w:cs="Arial"/>
              </w:rPr>
              <w:t>Reflection on Strategy:</w:t>
            </w:r>
          </w:p>
        </w:tc>
        <w:tc>
          <w:tcPr>
            <w:tcW w:w="2324" w:type="pct"/>
            <w:vAlign w:val="center"/>
          </w:tcPr>
          <w:p w14:paraId="44C48524" w14:textId="77777777" w:rsidR="00A91A44" w:rsidRDefault="00A91A44" w:rsidP="004C547D">
            <w:pPr>
              <w:rPr>
                <w:rFonts w:ascii="Arial" w:hAnsi="Arial" w:cs="Arial"/>
              </w:rPr>
            </w:pPr>
            <w:r>
              <w:rPr>
                <w:rFonts w:ascii="Arial" w:hAnsi="Arial" w:cs="Arial"/>
              </w:rPr>
              <w:t xml:space="preserve">% of Students </w:t>
            </w:r>
          </w:p>
          <w:p w14:paraId="42348E6B" w14:textId="77777777" w:rsidR="00A91A44" w:rsidRDefault="00A91A44" w:rsidP="004C547D">
            <w:pPr>
              <w:pStyle w:val="ListParagraph"/>
              <w:numPr>
                <w:ilvl w:val="0"/>
                <w:numId w:val="32"/>
              </w:numPr>
              <w:rPr>
                <w:rFonts w:ascii="Arial" w:hAnsi="Arial" w:cs="Arial"/>
              </w:rPr>
            </w:pPr>
            <w:r w:rsidRPr="00EE24FA">
              <w:rPr>
                <w:rFonts w:ascii="Arial" w:hAnsi="Arial" w:cs="Arial"/>
              </w:rPr>
              <w:t>Below Proficiency:</w:t>
            </w:r>
          </w:p>
          <w:p w14:paraId="75487EA0" w14:textId="77777777" w:rsidR="00A91A44" w:rsidRDefault="00A91A44" w:rsidP="004C547D">
            <w:pPr>
              <w:pStyle w:val="ListParagraph"/>
              <w:numPr>
                <w:ilvl w:val="0"/>
                <w:numId w:val="32"/>
              </w:numPr>
              <w:rPr>
                <w:rFonts w:ascii="Arial" w:hAnsi="Arial" w:cs="Arial"/>
              </w:rPr>
            </w:pPr>
            <w:r>
              <w:rPr>
                <w:rFonts w:ascii="Arial" w:hAnsi="Arial" w:cs="Arial"/>
              </w:rPr>
              <w:t>At Proficiency:</w:t>
            </w:r>
          </w:p>
          <w:p w14:paraId="792EC592" w14:textId="77777777" w:rsidR="00A91A44" w:rsidRPr="00EE24FA" w:rsidRDefault="00A91A44" w:rsidP="004C547D">
            <w:pPr>
              <w:pStyle w:val="ListParagraph"/>
              <w:numPr>
                <w:ilvl w:val="0"/>
                <w:numId w:val="32"/>
              </w:numPr>
              <w:rPr>
                <w:rFonts w:ascii="Arial" w:hAnsi="Arial" w:cs="Arial"/>
              </w:rPr>
            </w:pPr>
            <w:r w:rsidRPr="00EE24FA">
              <w:rPr>
                <w:rFonts w:ascii="Arial" w:hAnsi="Arial" w:cs="Arial"/>
              </w:rPr>
              <w:t>Above Proficiency:</w:t>
            </w:r>
          </w:p>
        </w:tc>
      </w:tr>
    </w:tbl>
    <w:p w14:paraId="04BBD533" w14:textId="77777777" w:rsidR="00A91A44" w:rsidRDefault="00A91A44" w:rsidP="006E0526">
      <w:pPr>
        <w:jc w:val="center"/>
        <w:rPr>
          <w:rFonts w:ascii="Arial" w:hAnsi="Arial" w:cs="Arial"/>
          <w:b/>
        </w:rPr>
        <w:sectPr w:rsidR="00A91A44" w:rsidSect="00DB428B">
          <w:pgSz w:w="12240" w:h="15840"/>
          <w:pgMar w:top="1440" w:right="1440" w:bottom="1440" w:left="1440" w:header="720" w:footer="720" w:gutter="0"/>
          <w:cols w:space="720"/>
          <w:docGrid w:linePitch="360"/>
        </w:sectPr>
      </w:pPr>
    </w:p>
    <w:p w14:paraId="45A31877" w14:textId="4977671E" w:rsidR="006E0526" w:rsidRPr="00626A20" w:rsidRDefault="00872CB2" w:rsidP="006E0526">
      <w:pPr>
        <w:jc w:val="center"/>
        <w:rPr>
          <w:rFonts w:ascii="Arial" w:hAnsi="Arial" w:cs="Arial"/>
          <w:b/>
        </w:rPr>
      </w:pPr>
      <w:r w:rsidRPr="00626A20">
        <w:rPr>
          <w:rFonts w:ascii="Arial" w:hAnsi="Arial" w:cs="Arial"/>
          <w:b/>
        </w:rPr>
        <w:lastRenderedPageBreak/>
        <w:t>Works Cited</w:t>
      </w:r>
    </w:p>
    <w:p w14:paraId="1CEE699F" w14:textId="77777777" w:rsidR="006E0526" w:rsidRPr="00626A20" w:rsidRDefault="006E0526" w:rsidP="006E0526">
      <w:pPr>
        <w:jc w:val="center"/>
        <w:rPr>
          <w:rFonts w:ascii="Arial" w:hAnsi="Arial" w:cs="Arial"/>
          <w:b/>
        </w:rPr>
      </w:pPr>
    </w:p>
    <w:p w14:paraId="0EAE6915" w14:textId="3E2845BF" w:rsidR="006F304D" w:rsidRPr="00626A20" w:rsidRDefault="006F304D" w:rsidP="006E0526">
      <w:pPr>
        <w:rPr>
          <w:rFonts w:ascii="Arial" w:hAnsi="Arial" w:cs="Arial"/>
        </w:rPr>
      </w:pPr>
      <w:r w:rsidRPr="00626A20">
        <w:rPr>
          <w:rFonts w:ascii="Arial" w:hAnsi="Arial" w:cs="Arial"/>
        </w:rPr>
        <w:t xml:space="preserve">Bernhardt, V.L. (1996). </w:t>
      </w:r>
      <w:r w:rsidRPr="00626A20">
        <w:rPr>
          <w:rFonts w:ascii="Arial" w:hAnsi="Arial" w:cs="Arial"/>
          <w:i/>
        </w:rPr>
        <w:t>Data Makes the Difference with School Reform.</w:t>
      </w:r>
      <w:r w:rsidRPr="00626A20">
        <w:rPr>
          <w:rFonts w:ascii="Arial" w:hAnsi="Arial" w:cs="Arial"/>
        </w:rPr>
        <w:t xml:space="preserve"> Quality Digest.</w:t>
      </w:r>
    </w:p>
    <w:p w14:paraId="6D6C8D3C" w14:textId="77777777" w:rsidR="006F304D" w:rsidRPr="00626A20" w:rsidRDefault="006F304D" w:rsidP="006E0526">
      <w:pPr>
        <w:rPr>
          <w:rFonts w:ascii="Arial" w:hAnsi="Arial" w:cs="Arial"/>
          <w:i/>
        </w:rPr>
      </w:pPr>
    </w:p>
    <w:p w14:paraId="16B2A8A6" w14:textId="5B2DAF05" w:rsidR="00324401" w:rsidRPr="00626A20" w:rsidRDefault="00324401" w:rsidP="006E0526">
      <w:pPr>
        <w:rPr>
          <w:rFonts w:ascii="Arial" w:hAnsi="Arial" w:cs="Arial"/>
        </w:rPr>
      </w:pPr>
      <w:proofErr w:type="spellStart"/>
      <w:r w:rsidRPr="00626A20">
        <w:rPr>
          <w:rFonts w:ascii="Arial" w:hAnsi="Arial" w:cs="Arial"/>
        </w:rPr>
        <w:t>Blankstein</w:t>
      </w:r>
      <w:proofErr w:type="spellEnd"/>
      <w:r w:rsidRPr="00626A20">
        <w:rPr>
          <w:rFonts w:ascii="Arial" w:hAnsi="Arial" w:cs="Arial"/>
        </w:rPr>
        <w:t xml:space="preserve">, A. (2004). </w:t>
      </w:r>
      <w:r w:rsidRPr="00626A20">
        <w:rPr>
          <w:rFonts w:ascii="Arial" w:hAnsi="Arial" w:cs="Arial"/>
          <w:i/>
        </w:rPr>
        <w:t>Failure is Not an Option.</w:t>
      </w:r>
      <w:r w:rsidRPr="00626A20">
        <w:rPr>
          <w:rFonts w:ascii="Arial" w:hAnsi="Arial" w:cs="Arial"/>
        </w:rPr>
        <w:t xml:space="preserve"> Thousand Oaks, CA: Corwin Press.</w:t>
      </w:r>
    </w:p>
    <w:p w14:paraId="22F2E451" w14:textId="77777777" w:rsidR="00324401" w:rsidRPr="00626A20" w:rsidRDefault="00324401" w:rsidP="006E0526">
      <w:pPr>
        <w:rPr>
          <w:rFonts w:ascii="Arial" w:hAnsi="Arial" w:cs="Arial"/>
        </w:rPr>
      </w:pPr>
    </w:p>
    <w:p w14:paraId="4455FF32" w14:textId="65166C2F" w:rsidR="0002541B" w:rsidRDefault="0041775F" w:rsidP="00852D71">
      <w:pPr>
        <w:rPr>
          <w:rFonts w:ascii="Arial" w:hAnsi="Arial" w:cs="Arial"/>
        </w:rPr>
      </w:pPr>
      <w:proofErr w:type="spellStart"/>
      <w:r>
        <w:rPr>
          <w:rFonts w:ascii="Arial" w:hAnsi="Arial" w:cs="Arial"/>
        </w:rPr>
        <w:t>Boudett</w:t>
      </w:r>
      <w:proofErr w:type="spellEnd"/>
      <w:r>
        <w:rPr>
          <w:rFonts w:ascii="Arial" w:hAnsi="Arial" w:cs="Arial"/>
        </w:rPr>
        <w:t>, K.</w:t>
      </w:r>
      <w:r w:rsidR="0002541B" w:rsidRPr="00626A20">
        <w:rPr>
          <w:rFonts w:ascii="Arial" w:hAnsi="Arial" w:cs="Arial"/>
        </w:rPr>
        <w:t>P.</w:t>
      </w:r>
      <w:r w:rsidR="00852D71" w:rsidRPr="00626A20">
        <w:rPr>
          <w:rFonts w:ascii="Arial" w:hAnsi="Arial" w:cs="Arial"/>
        </w:rPr>
        <w:t xml:space="preserve"> &amp; City, E.A. (2016). </w:t>
      </w:r>
      <w:r w:rsidR="00852D71" w:rsidRPr="00626A20">
        <w:rPr>
          <w:rFonts w:ascii="Arial" w:hAnsi="Arial" w:cs="Arial"/>
          <w:i/>
        </w:rPr>
        <w:t>Meeting Wise</w:t>
      </w:r>
      <w:r w:rsidR="00852D71" w:rsidRPr="00626A20">
        <w:rPr>
          <w:rFonts w:ascii="Arial" w:hAnsi="Arial" w:cs="Arial"/>
        </w:rPr>
        <w:t>. Cambridge, MA: Harvard Education Press.</w:t>
      </w:r>
    </w:p>
    <w:p w14:paraId="4622335F" w14:textId="77777777" w:rsidR="0041775F" w:rsidRDefault="0041775F" w:rsidP="00852D71">
      <w:pPr>
        <w:rPr>
          <w:rFonts w:ascii="Arial" w:hAnsi="Arial" w:cs="Arial"/>
        </w:rPr>
      </w:pPr>
    </w:p>
    <w:p w14:paraId="56041F62" w14:textId="24F9912C" w:rsidR="0041775F" w:rsidRPr="00626A20" w:rsidRDefault="0041775F" w:rsidP="0041775F">
      <w:pPr>
        <w:rPr>
          <w:rFonts w:ascii="Arial" w:hAnsi="Arial" w:cs="Arial"/>
        </w:rPr>
      </w:pPr>
      <w:proofErr w:type="spellStart"/>
      <w:r>
        <w:rPr>
          <w:rFonts w:ascii="Arial" w:hAnsi="Arial" w:cs="Arial"/>
        </w:rPr>
        <w:t>Boudett</w:t>
      </w:r>
      <w:proofErr w:type="spellEnd"/>
      <w:r>
        <w:rPr>
          <w:rFonts w:ascii="Arial" w:hAnsi="Arial" w:cs="Arial"/>
        </w:rPr>
        <w:t>, K.</w:t>
      </w:r>
      <w:r w:rsidRPr="00626A20">
        <w:rPr>
          <w:rFonts w:ascii="Arial" w:hAnsi="Arial" w:cs="Arial"/>
        </w:rPr>
        <w:t>P.</w:t>
      </w:r>
      <w:r>
        <w:rPr>
          <w:rFonts w:ascii="Arial" w:hAnsi="Arial" w:cs="Arial"/>
        </w:rPr>
        <w:t xml:space="preserve">, </w:t>
      </w:r>
      <w:r w:rsidRPr="00626A20">
        <w:rPr>
          <w:rFonts w:ascii="Arial" w:hAnsi="Arial" w:cs="Arial"/>
        </w:rPr>
        <w:t>City, E.A.</w:t>
      </w:r>
      <w:r>
        <w:rPr>
          <w:rFonts w:ascii="Arial" w:hAnsi="Arial" w:cs="Arial"/>
        </w:rPr>
        <w:t xml:space="preserve">, &amp; </w:t>
      </w:r>
      <w:proofErr w:type="spellStart"/>
      <w:r>
        <w:rPr>
          <w:rFonts w:ascii="Arial" w:hAnsi="Arial" w:cs="Arial"/>
        </w:rPr>
        <w:t>Murnane</w:t>
      </w:r>
      <w:proofErr w:type="spellEnd"/>
      <w:r>
        <w:rPr>
          <w:rFonts w:ascii="Arial" w:hAnsi="Arial" w:cs="Arial"/>
        </w:rPr>
        <w:t>, R.J. (2015</w:t>
      </w:r>
      <w:r w:rsidRPr="00626A20">
        <w:rPr>
          <w:rFonts w:ascii="Arial" w:hAnsi="Arial" w:cs="Arial"/>
        </w:rPr>
        <w:t xml:space="preserve">). </w:t>
      </w:r>
      <w:r>
        <w:rPr>
          <w:rFonts w:ascii="Arial" w:hAnsi="Arial" w:cs="Arial"/>
          <w:i/>
        </w:rPr>
        <w:t>Data</w:t>
      </w:r>
      <w:r w:rsidRPr="00626A20">
        <w:rPr>
          <w:rFonts w:ascii="Arial" w:hAnsi="Arial" w:cs="Arial"/>
          <w:i/>
        </w:rPr>
        <w:t xml:space="preserve"> Wise</w:t>
      </w:r>
      <w:r w:rsidRPr="00626A20">
        <w:rPr>
          <w:rFonts w:ascii="Arial" w:hAnsi="Arial" w:cs="Arial"/>
        </w:rPr>
        <w:t>. Cambridge, MA: Harvard Education Press.</w:t>
      </w:r>
    </w:p>
    <w:p w14:paraId="33C72D92" w14:textId="77777777" w:rsidR="00852D71" w:rsidRPr="00626A20" w:rsidRDefault="00852D71" w:rsidP="006E0526">
      <w:pPr>
        <w:rPr>
          <w:rFonts w:ascii="Arial" w:hAnsi="Arial" w:cs="Arial"/>
        </w:rPr>
      </w:pPr>
    </w:p>
    <w:p w14:paraId="74E3D449" w14:textId="656FFEB0" w:rsidR="006E0526" w:rsidRPr="00626A20" w:rsidRDefault="006E0526" w:rsidP="006E0526">
      <w:pPr>
        <w:rPr>
          <w:rFonts w:ascii="Arial" w:hAnsi="Arial" w:cs="Arial"/>
        </w:rPr>
      </w:pPr>
      <w:r w:rsidRPr="00626A20">
        <w:rPr>
          <w:rFonts w:ascii="Arial" w:hAnsi="Arial" w:cs="Arial"/>
        </w:rPr>
        <w:t>Data Driven Dialogue (</w:t>
      </w:r>
      <w:proofErr w:type="spellStart"/>
      <w:r w:rsidRPr="00626A20">
        <w:rPr>
          <w:rFonts w:ascii="Arial" w:hAnsi="Arial" w:cs="Arial"/>
        </w:rPr>
        <w:t>n.d.</w:t>
      </w:r>
      <w:proofErr w:type="spellEnd"/>
      <w:r w:rsidRPr="00626A20">
        <w:rPr>
          <w:rFonts w:ascii="Arial" w:hAnsi="Arial" w:cs="Arial"/>
        </w:rPr>
        <w:t xml:space="preserve">). Retrieved from School Reform Initiative, </w:t>
      </w:r>
      <w:hyperlink r:id="rId43" w:history="1">
        <w:r w:rsidR="000124F7" w:rsidRPr="00626A20">
          <w:rPr>
            <w:rStyle w:val="Hyperlink"/>
            <w:rFonts w:ascii="Arial" w:hAnsi="Arial" w:cs="Arial"/>
          </w:rPr>
          <w:t>http://www.schoolreforminitiative.org/</w:t>
        </w:r>
      </w:hyperlink>
    </w:p>
    <w:p w14:paraId="08FBF906" w14:textId="77777777" w:rsidR="000124F7" w:rsidRPr="00626A20" w:rsidRDefault="000124F7" w:rsidP="006E0526">
      <w:pPr>
        <w:rPr>
          <w:rFonts w:ascii="Arial" w:hAnsi="Arial" w:cs="Arial"/>
        </w:rPr>
      </w:pPr>
    </w:p>
    <w:p w14:paraId="2423497A" w14:textId="74336DAA" w:rsidR="006F5764" w:rsidRPr="00626A20" w:rsidRDefault="006F5764" w:rsidP="006E0526">
      <w:pPr>
        <w:rPr>
          <w:rFonts w:ascii="Arial" w:hAnsi="Arial" w:cs="Arial"/>
        </w:rPr>
      </w:pPr>
      <w:r w:rsidRPr="00626A20">
        <w:rPr>
          <w:rFonts w:ascii="Arial" w:hAnsi="Arial" w:cs="Arial"/>
        </w:rPr>
        <w:t xml:space="preserve">Hattie, J. (2012). </w:t>
      </w:r>
      <w:r w:rsidRPr="00626A20">
        <w:rPr>
          <w:rFonts w:ascii="Arial" w:hAnsi="Arial" w:cs="Arial"/>
          <w:i/>
        </w:rPr>
        <w:t xml:space="preserve">Visible Learning: Maximizing Impact on Learning. </w:t>
      </w:r>
      <w:r w:rsidRPr="00626A20">
        <w:rPr>
          <w:rFonts w:ascii="Arial" w:hAnsi="Arial" w:cs="Arial"/>
        </w:rPr>
        <w:t>New York: Routledge.</w:t>
      </w:r>
    </w:p>
    <w:p w14:paraId="7403046C" w14:textId="77777777" w:rsidR="006F5764" w:rsidRPr="00626A20" w:rsidRDefault="006F5764" w:rsidP="006E0526">
      <w:pPr>
        <w:rPr>
          <w:rFonts w:ascii="Arial" w:hAnsi="Arial" w:cs="Arial"/>
        </w:rPr>
      </w:pPr>
    </w:p>
    <w:p w14:paraId="4E71B6A3" w14:textId="107DE2D2" w:rsidR="004013D3" w:rsidRPr="00626A20" w:rsidRDefault="004013D3" w:rsidP="006E0526">
      <w:pPr>
        <w:rPr>
          <w:rFonts w:ascii="Arial" w:hAnsi="Arial" w:cs="Arial"/>
        </w:rPr>
      </w:pPr>
      <w:r w:rsidRPr="00626A20">
        <w:rPr>
          <w:rFonts w:ascii="Arial" w:hAnsi="Arial" w:cs="Arial"/>
        </w:rPr>
        <w:t xml:space="preserve">Love, N. (2002). </w:t>
      </w:r>
      <w:r w:rsidRPr="00626A20">
        <w:rPr>
          <w:rFonts w:ascii="Arial" w:hAnsi="Arial" w:cs="Arial"/>
          <w:i/>
        </w:rPr>
        <w:t>Using Data/ Getting Results.</w:t>
      </w:r>
      <w:r w:rsidRPr="00626A20">
        <w:rPr>
          <w:rFonts w:ascii="Arial" w:hAnsi="Arial" w:cs="Arial"/>
        </w:rPr>
        <w:t xml:space="preserve"> Cambridge, MA: TERC.</w:t>
      </w:r>
    </w:p>
    <w:p w14:paraId="6A350E99" w14:textId="77777777" w:rsidR="004013D3" w:rsidRPr="00626A20" w:rsidRDefault="004013D3" w:rsidP="006E0526">
      <w:pPr>
        <w:rPr>
          <w:rFonts w:ascii="Arial" w:hAnsi="Arial" w:cs="Arial"/>
        </w:rPr>
      </w:pPr>
    </w:p>
    <w:p w14:paraId="148AA372" w14:textId="379F5301" w:rsidR="000124F7" w:rsidRPr="00626A20" w:rsidRDefault="000124F7" w:rsidP="006E0526">
      <w:pPr>
        <w:rPr>
          <w:rFonts w:ascii="Arial" w:hAnsi="Arial" w:cs="Arial"/>
        </w:rPr>
      </w:pPr>
      <w:proofErr w:type="spellStart"/>
      <w:r w:rsidRPr="00626A20">
        <w:rPr>
          <w:rFonts w:ascii="Arial" w:hAnsi="Arial" w:cs="Arial"/>
        </w:rPr>
        <w:t>Schmoker</w:t>
      </w:r>
      <w:proofErr w:type="spellEnd"/>
      <w:r w:rsidRPr="00626A20">
        <w:rPr>
          <w:rFonts w:ascii="Arial" w:hAnsi="Arial" w:cs="Arial"/>
        </w:rPr>
        <w:t xml:space="preserve">, M. (2006). </w:t>
      </w:r>
      <w:r w:rsidRPr="00626A20">
        <w:rPr>
          <w:rFonts w:ascii="Arial" w:hAnsi="Arial" w:cs="Arial"/>
          <w:i/>
        </w:rPr>
        <w:t>Results Now</w:t>
      </w:r>
      <w:r w:rsidRPr="00626A20">
        <w:rPr>
          <w:rFonts w:ascii="Arial" w:hAnsi="Arial" w:cs="Arial"/>
        </w:rPr>
        <w:t>. Alexandria, VA: ASCD.</w:t>
      </w:r>
    </w:p>
    <w:p w14:paraId="3E36B6D4" w14:textId="77777777" w:rsidR="00FB1315" w:rsidRPr="00626A20" w:rsidRDefault="00FB1315" w:rsidP="006E0526">
      <w:pPr>
        <w:rPr>
          <w:rFonts w:ascii="Arial" w:hAnsi="Arial" w:cs="Arial"/>
        </w:rPr>
      </w:pPr>
    </w:p>
    <w:p w14:paraId="5410C03A" w14:textId="77777777" w:rsidR="00FB1315" w:rsidRPr="00626A20" w:rsidRDefault="00FB1315" w:rsidP="006E0526">
      <w:pPr>
        <w:rPr>
          <w:rFonts w:ascii="Arial" w:hAnsi="Arial" w:cs="Arial"/>
        </w:rPr>
      </w:pPr>
    </w:p>
    <w:p w14:paraId="19D31351" w14:textId="3AD9AAC1" w:rsidR="006F304D" w:rsidRPr="00626A20" w:rsidRDefault="006F304D" w:rsidP="006F304D">
      <w:pPr>
        <w:ind w:left="720" w:right="720"/>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“We have an opportunity to blow the lid off school attainment, dramatically and swiftly reduce the achievement gap and enhance the ‘life chances’ of all children, regardless of their economic or social circumstances.” </w:t>
      </w:r>
    </w:p>
    <w:p w14:paraId="5198C46B" w14:textId="77777777" w:rsidR="006F304D" w:rsidRPr="00626A20" w:rsidRDefault="006F304D" w:rsidP="006F304D">
      <w:pPr>
        <w:ind w:left="720" w:right="720"/>
        <w:jc w:val="right"/>
        <w:rPr>
          <w:rFonts w:ascii="Arial" w:eastAsia="Times New Roman" w:hAnsi="Arial" w:cs="Arial"/>
          <w:b/>
          <w:i/>
          <w:color w:val="70AD47" w:themeColor="accent6"/>
          <w:sz w:val="20"/>
          <w:szCs w:val="20"/>
        </w:rPr>
      </w:pPr>
      <w:r w:rsidRPr="00626A20">
        <w:rPr>
          <w:rFonts w:ascii="Arial" w:eastAsia="Times New Roman" w:hAnsi="Arial" w:cs="Arial"/>
          <w:b/>
          <w:i/>
          <w:color w:val="70AD47" w:themeColor="accent6"/>
          <w:sz w:val="20"/>
          <w:szCs w:val="20"/>
        </w:rPr>
        <w:t xml:space="preserve">– Mike </w:t>
      </w:r>
      <w:proofErr w:type="spellStart"/>
      <w:r w:rsidRPr="00626A20">
        <w:rPr>
          <w:rFonts w:ascii="Arial" w:eastAsia="Times New Roman" w:hAnsi="Arial" w:cs="Arial"/>
          <w:b/>
          <w:i/>
          <w:color w:val="70AD47" w:themeColor="accent6"/>
          <w:sz w:val="20"/>
          <w:szCs w:val="20"/>
        </w:rPr>
        <w:t>Schmoker</w:t>
      </w:r>
      <w:proofErr w:type="spellEnd"/>
      <w:r w:rsidRPr="00626A20">
        <w:rPr>
          <w:rFonts w:ascii="Arial" w:eastAsia="Times New Roman" w:hAnsi="Arial" w:cs="Arial"/>
          <w:b/>
          <w:i/>
          <w:color w:val="70AD47" w:themeColor="accent6"/>
          <w:sz w:val="20"/>
          <w:szCs w:val="20"/>
        </w:rPr>
        <w:t xml:space="preserve">, </w:t>
      </w:r>
      <w:r w:rsidRPr="00626A20">
        <w:rPr>
          <w:rFonts w:ascii="Arial" w:eastAsia="Times New Roman" w:hAnsi="Arial" w:cs="Arial"/>
          <w:b/>
          <w:i/>
          <w:color w:val="70AD47" w:themeColor="accent6"/>
          <w:sz w:val="20"/>
          <w:szCs w:val="20"/>
          <w:u w:val="single"/>
        </w:rPr>
        <w:t>Results Now</w:t>
      </w:r>
      <w:r w:rsidRPr="00626A20">
        <w:rPr>
          <w:rFonts w:ascii="Arial" w:eastAsia="Times New Roman" w:hAnsi="Arial" w:cs="Arial"/>
          <w:b/>
          <w:i/>
          <w:color w:val="70AD47" w:themeColor="accent6"/>
          <w:sz w:val="20"/>
          <w:szCs w:val="20"/>
        </w:rPr>
        <w:t>, 2016</w:t>
      </w:r>
    </w:p>
    <w:p w14:paraId="21AB496A" w14:textId="01A3222A" w:rsidR="00FB1315" w:rsidRDefault="00FB1315" w:rsidP="006E0526">
      <w:pPr>
        <w:rPr>
          <w:rFonts w:ascii="Arial" w:hAnsi="Arial" w:cs="Arial"/>
        </w:rPr>
      </w:pPr>
    </w:p>
    <w:p w14:paraId="42D8B37C" w14:textId="77777777" w:rsidR="009D0037" w:rsidRDefault="009D0037" w:rsidP="006E0526">
      <w:pPr>
        <w:rPr>
          <w:rFonts w:ascii="Arial" w:hAnsi="Arial" w:cs="Arial"/>
        </w:rPr>
      </w:pPr>
    </w:p>
    <w:p w14:paraId="0C6270CF" w14:textId="77777777" w:rsidR="009D0037" w:rsidRDefault="009D0037" w:rsidP="006E0526">
      <w:pPr>
        <w:rPr>
          <w:rFonts w:ascii="Arial" w:hAnsi="Arial" w:cs="Arial"/>
        </w:rPr>
      </w:pPr>
    </w:p>
    <w:p w14:paraId="378E5B57" w14:textId="77777777" w:rsidR="009D0037" w:rsidRDefault="009D0037" w:rsidP="006E0526">
      <w:pPr>
        <w:rPr>
          <w:rFonts w:ascii="Arial" w:hAnsi="Arial" w:cs="Arial"/>
        </w:rPr>
      </w:pPr>
    </w:p>
    <w:p w14:paraId="6B52DD8A" w14:textId="77777777" w:rsidR="009D0037" w:rsidRDefault="009D0037" w:rsidP="006E0526">
      <w:pPr>
        <w:rPr>
          <w:rFonts w:ascii="Arial" w:hAnsi="Arial" w:cs="Arial"/>
        </w:rPr>
      </w:pPr>
    </w:p>
    <w:p w14:paraId="6509D52A" w14:textId="4543AAF6" w:rsidR="009D0037" w:rsidRPr="00626A20" w:rsidRDefault="009D0037" w:rsidP="006E0526">
      <w:pPr>
        <w:rPr>
          <w:rFonts w:ascii="Arial" w:hAnsi="Arial" w:cs="Arial"/>
        </w:rPr>
      </w:pPr>
      <w:r w:rsidRPr="00626A20">
        <w:rPr>
          <w:rFonts w:ascii="Arial" w:eastAsia="Times New Roman" w:hAnsi="Arial" w:cs="Arial"/>
          <w:noProof/>
        </w:rPr>
        <w:drawing>
          <wp:anchor distT="0" distB="0" distL="114300" distR="114300" simplePos="0" relativeHeight="251667456" behindDoc="0" locked="0" layoutInCell="1" allowOverlap="1" wp14:anchorId="50027F20" wp14:editId="16ED0CF9">
            <wp:simplePos x="0" y="0"/>
            <wp:positionH relativeFrom="margin">
              <wp:align>center</wp:align>
            </wp:positionH>
            <wp:positionV relativeFrom="margin">
              <wp:align>bottom</wp:align>
            </wp:positionV>
            <wp:extent cx="4205209" cy="2834640"/>
            <wp:effectExtent l="0" t="0" r="0" b="10160"/>
            <wp:wrapSquare wrapText="bothSides"/>
            <wp:docPr id="9" name="Picture 9" descr="https://lh5.googleusercontent.com/09gIvaRnCMa96oWPKJ8IuxlwgC5Td3gPkBbkkNtIuNDz1XM_OSG7Lx-nC21QfTakv-Dv-T6jPEcrECdP_83g1J40jAteTmDdAZ1Ia2hD31u2tYXBvLLedxK2AnrouvfY-mUHQpr8o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9gIvaRnCMa96oWPKJ8IuxlwgC5Td3gPkBbkkNtIuNDz1XM_OSG7Lx-nC21QfTakv-Dv-T6jPEcrECdP_83g1J40jAteTmDdAZ1Ia2hD31u2tYXBvLLedxK2AnrouvfY-mUHQpr8o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5209"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0037" w:rsidRPr="00626A20" w:rsidSect="00DB42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2950" w14:textId="77777777" w:rsidR="00284C80" w:rsidRDefault="00284C80" w:rsidP="00E90A55">
      <w:r>
        <w:separator/>
      </w:r>
    </w:p>
  </w:endnote>
  <w:endnote w:type="continuationSeparator" w:id="0">
    <w:p w14:paraId="7DFD9165" w14:textId="77777777" w:rsidR="00284C80" w:rsidRDefault="00284C80" w:rsidP="00E9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6B08E" w14:textId="77777777" w:rsidR="0071456B" w:rsidRDefault="0071456B" w:rsidP="00976D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BA0FB6">
      <w:rPr>
        <w:rStyle w:val="PageNumber"/>
      </w:rPr>
      <w:fldChar w:fldCharType="separate"/>
    </w:r>
    <w:r w:rsidR="00BA0FB6">
      <w:rPr>
        <w:rStyle w:val="PageNumber"/>
        <w:noProof/>
      </w:rPr>
      <w:t>4</w:t>
    </w:r>
    <w:r>
      <w:rPr>
        <w:rStyle w:val="PageNumber"/>
      </w:rPr>
      <w:fldChar w:fldCharType="end"/>
    </w:r>
  </w:p>
  <w:p w14:paraId="3CDE4981" w14:textId="77777777" w:rsidR="0071456B" w:rsidRDefault="0071456B" w:rsidP="00E90A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484A" w14:textId="77777777" w:rsidR="0071456B" w:rsidRDefault="0071456B" w:rsidP="00C120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9A4">
      <w:rPr>
        <w:rStyle w:val="PageNumber"/>
        <w:noProof/>
      </w:rPr>
      <w:t>21</w:t>
    </w:r>
    <w:r>
      <w:rPr>
        <w:rStyle w:val="PageNumber"/>
      </w:rPr>
      <w:fldChar w:fldCharType="end"/>
    </w:r>
  </w:p>
  <w:p w14:paraId="0CBF58D7" w14:textId="77777777" w:rsidR="00BA0FB6" w:rsidRDefault="00BA0FB6" w:rsidP="00BA0FB6">
    <w:pPr>
      <w:pStyle w:val="Footer"/>
      <w:rPr>
        <w:sz w:val="10"/>
        <w:szCs w:val="10"/>
      </w:rPr>
    </w:pPr>
    <w:proofErr w:type="spellStart"/>
    <w:r w:rsidRPr="00BA0FB6">
      <w:rPr>
        <w:sz w:val="10"/>
        <w:szCs w:val="10"/>
      </w:rPr>
      <w:t>E</w:t>
    </w:r>
    <w:r>
      <w:rPr>
        <w:sz w:val="10"/>
        <w:szCs w:val="10"/>
      </w:rPr>
      <w:t>.</w:t>
    </w:r>
    <w:proofErr w:type="gramStart"/>
    <w:r>
      <w:rPr>
        <w:sz w:val="10"/>
        <w:szCs w:val="10"/>
      </w:rPr>
      <w:t>M.Guest</w:t>
    </w:r>
    <w:proofErr w:type="spellEnd"/>
    <w:proofErr w:type="gramEnd"/>
    <w:r>
      <w:rPr>
        <w:sz w:val="10"/>
        <w:szCs w:val="10"/>
      </w:rPr>
      <w:t xml:space="preserve">, </w:t>
    </w:r>
    <w:proofErr w:type="spellStart"/>
    <w:r>
      <w:rPr>
        <w:sz w:val="10"/>
        <w:szCs w:val="10"/>
      </w:rPr>
      <w:t>Ed.D</w:t>
    </w:r>
    <w:proofErr w:type="spellEnd"/>
    <w:r>
      <w:rPr>
        <w:sz w:val="10"/>
        <w:szCs w:val="10"/>
      </w:rPr>
      <w:t xml:space="preserve">  </w:t>
    </w:r>
  </w:p>
  <w:p w14:paraId="23BFF365" w14:textId="77777777" w:rsidR="00BA0FB6" w:rsidRPr="00BA0FB6" w:rsidRDefault="00BA0FB6" w:rsidP="00BA0FB6">
    <w:pPr>
      <w:pStyle w:val="Footer"/>
      <w:rPr>
        <w:sz w:val="10"/>
        <w:szCs w:val="10"/>
      </w:rPr>
    </w:pPr>
    <w:r w:rsidRPr="00BA0FB6">
      <w:rPr>
        <w:sz w:val="10"/>
        <w:szCs w:val="10"/>
      </w:rPr>
      <w:t>1-19-2017</w:t>
    </w:r>
  </w:p>
  <w:p w14:paraId="2DB229CC" w14:textId="77777777" w:rsidR="0071456B" w:rsidRDefault="0071456B" w:rsidP="00BA0FB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304B" w14:textId="303F9134" w:rsidR="00BA0FB6" w:rsidRDefault="00BA0FB6" w:rsidP="00BA0FB6">
    <w:pPr>
      <w:pStyle w:val="Footer"/>
      <w:rPr>
        <w:rStyle w:val="PageNumber"/>
      </w:rPr>
    </w:pPr>
    <w:proofErr w:type="spellStart"/>
    <w:r w:rsidRPr="00BA0FB6">
      <w:rPr>
        <w:sz w:val="10"/>
        <w:szCs w:val="10"/>
      </w:rPr>
      <w:t>E</w:t>
    </w:r>
    <w:r>
      <w:rPr>
        <w:sz w:val="10"/>
        <w:szCs w:val="10"/>
      </w:rPr>
      <w:t>.M.Guest</w:t>
    </w:r>
    <w:proofErr w:type="spellEnd"/>
    <w:r>
      <w:rPr>
        <w:sz w:val="10"/>
        <w:szCs w:val="10"/>
      </w:rPr>
      <w:t xml:space="preserve">, </w:t>
    </w:r>
    <w:proofErr w:type="spellStart"/>
    <w:r>
      <w:rPr>
        <w:sz w:val="10"/>
        <w:szCs w:val="10"/>
      </w:rPr>
      <w:t>Ed.D</w:t>
    </w:r>
    <w:proofErr w:type="spellEnd"/>
    <w:r>
      <w:rPr>
        <w:sz w:val="10"/>
        <w:szCs w:val="10"/>
      </w:rPr>
      <w:t xml:space="preserve">  </w:t>
    </w:r>
    <w:r>
      <w:rPr>
        <w:sz w:val="10"/>
        <w:szCs w:val="10"/>
      </w:rPr>
      <w:tab/>
    </w:r>
    <w:r>
      <w:rPr>
        <w:sz w:val="10"/>
        <w:szCs w:val="10"/>
      </w:rPr>
      <w:tab/>
    </w:r>
    <w:r>
      <w:rPr>
        <w:rStyle w:val="PageNumber"/>
      </w:rPr>
      <w:fldChar w:fldCharType="begin"/>
    </w:r>
    <w:r>
      <w:rPr>
        <w:rStyle w:val="PageNumber"/>
      </w:rPr>
      <w:instrText xml:space="preserve">PAGE  </w:instrText>
    </w:r>
    <w:r>
      <w:rPr>
        <w:rStyle w:val="PageNumber"/>
      </w:rPr>
      <w:fldChar w:fldCharType="separate"/>
    </w:r>
    <w:r w:rsidR="00A7004D">
      <w:rPr>
        <w:rStyle w:val="PageNumber"/>
        <w:noProof/>
      </w:rPr>
      <w:t>7</w:t>
    </w:r>
    <w:r>
      <w:rPr>
        <w:rStyle w:val="PageNumber"/>
      </w:rPr>
      <w:fldChar w:fldCharType="end"/>
    </w:r>
  </w:p>
  <w:p w14:paraId="519761DA" w14:textId="22FD7EFE" w:rsidR="00BA0FB6" w:rsidRPr="00BA0FB6" w:rsidRDefault="00BA0FB6">
    <w:pPr>
      <w:pStyle w:val="Footer"/>
      <w:rPr>
        <w:sz w:val="10"/>
        <w:szCs w:val="10"/>
      </w:rPr>
    </w:pPr>
    <w:r w:rsidRPr="00BA0FB6">
      <w:rPr>
        <w:sz w:val="10"/>
        <w:szCs w:val="10"/>
      </w:rPr>
      <w:t>1-19-2017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2E111" w14:textId="77777777" w:rsidR="00284C80" w:rsidRDefault="00284C80" w:rsidP="00E90A55">
      <w:r>
        <w:separator/>
      </w:r>
    </w:p>
  </w:footnote>
  <w:footnote w:type="continuationSeparator" w:id="0">
    <w:p w14:paraId="277F34A3" w14:textId="77777777" w:rsidR="00284C80" w:rsidRDefault="00284C80" w:rsidP="00E90A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9A0"/>
    <w:multiLevelType w:val="hybridMultilevel"/>
    <w:tmpl w:val="EC2879B2"/>
    <w:lvl w:ilvl="0" w:tplc="8E027B8A">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43F93"/>
    <w:multiLevelType w:val="hybridMultilevel"/>
    <w:tmpl w:val="4D5C2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A5190"/>
    <w:multiLevelType w:val="multilevel"/>
    <w:tmpl w:val="9AC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C4638"/>
    <w:multiLevelType w:val="hybridMultilevel"/>
    <w:tmpl w:val="47CE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43247"/>
    <w:multiLevelType w:val="hybridMultilevel"/>
    <w:tmpl w:val="F4FE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E6CA1"/>
    <w:multiLevelType w:val="hybridMultilevel"/>
    <w:tmpl w:val="37981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A57F5"/>
    <w:multiLevelType w:val="hybridMultilevel"/>
    <w:tmpl w:val="32401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870B32"/>
    <w:multiLevelType w:val="hybridMultilevel"/>
    <w:tmpl w:val="728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6364B"/>
    <w:multiLevelType w:val="hybridMultilevel"/>
    <w:tmpl w:val="1AF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B04AB"/>
    <w:multiLevelType w:val="hybridMultilevel"/>
    <w:tmpl w:val="E314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11740"/>
    <w:multiLevelType w:val="hybridMultilevel"/>
    <w:tmpl w:val="6054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A1A2D"/>
    <w:multiLevelType w:val="hybridMultilevel"/>
    <w:tmpl w:val="D3E8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C6CAA"/>
    <w:multiLevelType w:val="hybridMultilevel"/>
    <w:tmpl w:val="149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C3003"/>
    <w:multiLevelType w:val="hybridMultilevel"/>
    <w:tmpl w:val="4D5C2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76C33"/>
    <w:multiLevelType w:val="hybridMultilevel"/>
    <w:tmpl w:val="38D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A001A"/>
    <w:multiLevelType w:val="hybridMultilevel"/>
    <w:tmpl w:val="389E7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A5F10"/>
    <w:multiLevelType w:val="multilevel"/>
    <w:tmpl w:val="4D1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07C94"/>
    <w:multiLevelType w:val="hybridMultilevel"/>
    <w:tmpl w:val="76228EEA"/>
    <w:lvl w:ilvl="0" w:tplc="98C89DC0">
      <w:start w:val="20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61A35"/>
    <w:multiLevelType w:val="hybridMultilevel"/>
    <w:tmpl w:val="97CACB7C"/>
    <w:lvl w:ilvl="0" w:tplc="C4AA6754">
      <w:start w:val="20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7B51CB"/>
    <w:multiLevelType w:val="hybridMultilevel"/>
    <w:tmpl w:val="4D5C2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C1116"/>
    <w:multiLevelType w:val="hybridMultilevel"/>
    <w:tmpl w:val="F326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C0262"/>
    <w:multiLevelType w:val="hybridMultilevel"/>
    <w:tmpl w:val="4A48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31D85"/>
    <w:multiLevelType w:val="hybridMultilevel"/>
    <w:tmpl w:val="572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F024E"/>
    <w:multiLevelType w:val="hybridMultilevel"/>
    <w:tmpl w:val="573AA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21552E"/>
    <w:multiLevelType w:val="multilevel"/>
    <w:tmpl w:val="029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AD48F0"/>
    <w:multiLevelType w:val="hybridMultilevel"/>
    <w:tmpl w:val="A8A2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F5635"/>
    <w:multiLevelType w:val="hybridMultilevel"/>
    <w:tmpl w:val="DE46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510230"/>
    <w:multiLevelType w:val="hybridMultilevel"/>
    <w:tmpl w:val="16E0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A185E"/>
    <w:multiLevelType w:val="hybridMultilevel"/>
    <w:tmpl w:val="0C6E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01BE6"/>
    <w:multiLevelType w:val="hybridMultilevel"/>
    <w:tmpl w:val="E09E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23702"/>
    <w:multiLevelType w:val="hybridMultilevel"/>
    <w:tmpl w:val="32A2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345B3B"/>
    <w:multiLevelType w:val="hybridMultilevel"/>
    <w:tmpl w:val="F3968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B4EC1"/>
    <w:multiLevelType w:val="hybridMultilevel"/>
    <w:tmpl w:val="4D5C2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B5B94"/>
    <w:multiLevelType w:val="hybridMultilevel"/>
    <w:tmpl w:val="0CB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32B13"/>
    <w:multiLevelType w:val="hybridMultilevel"/>
    <w:tmpl w:val="58D0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7"/>
  </w:num>
  <w:num w:numId="4">
    <w:abstractNumId w:val="6"/>
  </w:num>
  <w:num w:numId="5">
    <w:abstractNumId w:val="15"/>
  </w:num>
  <w:num w:numId="6">
    <w:abstractNumId w:val="3"/>
  </w:num>
  <w:num w:numId="7">
    <w:abstractNumId w:val="2"/>
  </w:num>
  <w:num w:numId="8">
    <w:abstractNumId w:val="24"/>
  </w:num>
  <w:num w:numId="9">
    <w:abstractNumId w:val="16"/>
  </w:num>
  <w:num w:numId="10">
    <w:abstractNumId w:val="10"/>
  </w:num>
  <w:num w:numId="11">
    <w:abstractNumId w:val="4"/>
  </w:num>
  <w:num w:numId="12">
    <w:abstractNumId w:val="1"/>
  </w:num>
  <w:num w:numId="13">
    <w:abstractNumId w:val="27"/>
  </w:num>
  <w:num w:numId="14">
    <w:abstractNumId w:val="21"/>
  </w:num>
  <w:num w:numId="15">
    <w:abstractNumId w:val="29"/>
  </w:num>
  <w:num w:numId="16">
    <w:abstractNumId w:val="12"/>
  </w:num>
  <w:num w:numId="17">
    <w:abstractNumId w:val="11"/>
  </w:num>
  <w:num w:numId="18">
    <w:abstractNumId w:val="20"/>
  </w:num>
  <w:num w:numId="19">
    <w:abstractNumId w:val="25"/>
  </w:num>
  <w:num w:numId="20">
    <w:abstractNumId w:val="26"/>
  </w:num>
  <w:num w:numId="21">
    <w:abstractNumId w:val="31"/>
  </w:num>
  <w:num w:numId="22">
    <w:abstractNumId w:val="17"/>
  </w:num>
  <w:num w:numId="23">
    <w:abstractNumId w:val="23"/>
  </w:num>
  <w:num w:numId="24">
    <w:abstractNumId w:val="30"/>
  </w:num>
  <w:num w:numId="25">
    <w:abstractNumId w:val="14"/>
  </w:num>
  <w:num w:numId="26">
    <w:abstractNumId w:val="0"/>
  </w:num>
  <w:num w:numId="27">
    <w:abstractNumId w:val="18"/>
  </w:num>
  <w:num w:numId="28">
    <w:abstractNumId w:val="9"/>
  </w:num>
  <w:num w:numId="29">
    <w:abstractNumId w:val="13"/>
  </w:num>
  <w:num w:numId="30">
    <w:abstractNumId w:val="8"/>
  </w:num>
  <w:num w:numId="31">
    <w:abstractNumId w:val="32"/>
  </w:num>
  <w:num w:numId="32">
    <w:abstractNumId w:val="33"/>
  </w:num>
  <w:num w:numId="33">
    <w:abstractNumId w:val="22"/>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FA"/>
    <w:rsid w:val="00003B97"/>
    <w:rsid w:val="000124F7"/>
    <w:rsid w:val="0002541B"/>
    <w:rsid w:val="00026E1B"/>
    <w:rsid w:val="000D5D79"/>
    <w:rsid w:val="000F3CFA"/>
    <w:rsid w:val="000F4492"/>
    <w:rsid w:val="00100BD1"/>
    <w:rsid w:val="00106E15"/>
    <w:rsid w:val="00123987"/>
    <w:rsid w:val="00126889"/>
    <w:rsid w:val="001538B7"/>
    <w:rsid w:val="00237246"/>
    <w:rsid w:val="002715C0"/>
    <w:rsid w:val="00284C80"/>
    <w:rsid w:val="002A4F96"/>
    <w:rsid w:val="002D0D6A"/>
    <w:rsid w:val="002F06FC"/>
    <w:rsid w:val="003157A2"/>
    <w:rsid w:val="00324401"/>
    <w:rsid w:val="00346C7F"/>
    <w:rsid w:val="00377C14"/>
    <w:rsid w:val="00381341"/>
    <w:rsid w:val="003F1518"/>
    <w:rsid w:val="004013D3"/>
    <w:rsid w:val="00402CFB"/>
    <w:rsid w:val="00404320"/>
    <w:rsid w:val="0041775F"/>
    <w:rsid w:val="00433C95"/>
    <w:rsid w:val="00463F9E"/>
    <w:rsid w:val="004650CD"/>
    <w:rsid w:val="004A55E8"/>
    <w:rsid w:val="004C547D"/>
    <w:rsid w:val="004D2F6B"/>
    <w:rsid w:val="004E2440"/>
    <w:rsid w:val="00510C60"/>
    <w:rsid w:val="00556400"/>
    <w:rsid w:val="00580BAE"/>
    <w:rsid w:val="00596137"/>
    <w:rsid w:val="005A0985"/>
    <w:rsid w:val="005A10F7"/>
    <w:rsid w:val="005B540B"/>
    <w:rsid w:val="00626A20"/>
    <w:rsid w:val="00657813"/>
    <w:rsid w:val="0066636B"/>
    <w:rsid w:val="00695608"/>
    <w:rsid w:val="006B5EE9"/>
    <w:rsid w:val="006E0526"/>
    <w:rsid w:val="006F304D"/>
    <w:rsid w:val="006F5764"/>
    <w:rsid w:val="0071456B"/>
    <w:rsid w:val="00767B1E"/>
    <w:rsid w:val="007C1E9B"/>
    <w:rsid w:val="007D0A29"/>
    <w:rsid w:val="007D7AE3"/>
    <w:rsid w:val="007E7B53"/>
    <w:rsid w:val="00835AF2"/>
    <w:rsid w:val="008517F2"/>
    <w:rsid w:val="00852D71"/>
    <w:rsid w:val="00872CB2"/>
    <w:rsid w:val="00897490"/>
    <w:rsid w:val="008C68A8"/>
    <w:rsid w:val="008D5656"/>
    <w:rsid w:val="008E086A"/>
    <w:rsid w:val="009103AF"/>
    <w:rsid w:val="00913C0D"/>
    <w:rsid w:val="00923D1D"/>
    <w:rsid w:val="00931ADA"/>
    <w:rsid w:val="009448E2"/>
    <w:rsid w:val="00976DAE"/>
    <w:rsid w:val="009922CE"/>
    <w:rsid w:val="009978AD"/>
    <w:rsid w:val="009A25CA"/>
    <w:rsid w:val="009B4390"/>
    <w:rsid w:val="009C67B2"/>
    <w:rsid w:val="009D0037"/>
    <w:rsid w:val="00A05563"/>
    <w:rsid w:val="00A07F55"/>
    <w:rsid w:val="00A20356"/>
    <w:rsid w:val="00A24A8E"/>
    <w:rsid w:val="00A2773F"/>
    <w:rsid w:val="00A4622C"/>
    <w:rsid w:val="00A54EB4"/>
    <w:rsid w:val="00A7004D"/>
    <w:rsid w:val="00A82BA3"/>
    <w:rsid w:val="00A840C6"/>
    <w:rsid w:val="00A91A44"/>
    <w:rsid w:val="00A97869"/>
    <w:rsid w:val="00AB39F1"/>
    <w:rsid w:val="00AC76DD"/>
    <w:rsid w:val="00AE56FF"/>
    <w:rsid w:val="00AF5D5B"/>
    <w:rsid w:val="00B23441"/>
    <w:rsid w:val="00B45A8A"/>
    <w:rsid w:val="00B64BBA"/>
    <w:rsid w:val="00B67E68"/>
    <w:rsid w:val="00B709AA"/>
    <w:rsid w:val="00B7112C"/>
    <w:rsid w:val="00B73DC9"/>
    <w:rsid w:val="00B770EC"/>
    <w:rsid w:val="00B802C9"/>
    <w:rsid w:val="00B91DD6"/>
    <w:rsid w:val="00BA0FB6"/>
    <w:rsid w:val="00BB5379"/>
    <w:rsid w:val="00BD522A"/>
    <w:rsid w:val="00C120B1"/>
    <w:rsid w:val="00C81969"/>
    <w:rsid w:val="00CA3FD1"/>
    <w:rsid w:val="00CB6370"/>
    <w:rsid w:val="00CE0338"/>
    <w:rsid w:val="00CE6263"/>
    <w:rsid w:val="00D1723C"/>
    <w:rsid w:val="00D3560A"/>
    <w:rsid w:val="00D5789C"/>
    <w:rsid w:val="00D861A9"/>
    <w:rsid w:val="00DA209A"/>
    <w:rsid w:val="00DB428B"/>
    <w:rsid w:val="00E90A55"/>
    <w:rsid w:val="00E90F87"/>
    <w:rsid w:val="00EA1A69"/>
    <w:rsid w:val="00EE24FA"/>
    <w:rsid w:val="00EE283A"/>
    <w:rsid w:val="00F03EB1"/>
    <w:rsid w:val="00F217C5"/>
    <w:rsid w:val="00F3198A"/>
    <w:rsid w:val="00F54F4D"/>
    <w:rsid w:val="00F55A9B"/>
    <w:rsid w:val="00F723A6"/>
    <w:rsid w:val="00F9241C"/>
    <w:rsid w:val="00FA44BE"/>
    <w:rsid w:val="00FA6CCA"/>
    <w:rsid w:val="00FB1315"/>
    <w:rsid w:val="00FC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74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6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CFA"/>
    <w:pPr>
      <w:spacing w:before="100" w:beforeAutospacing="1" w:after="100" w:afterAutospacing="1"/>
    </w:pPr>
  </w:style>
  <w:style w:type="paragraph" w:styleId="ListParagraph">
    <w:name w:val="List Paragraph"/>
    <w:basedOn w:val="Normal"/>
    <w:uiPriority w:val="34"/>
    <w:qFormat/>
    <w:rsid w:val="000F3CFA"/>
    <w:pPr>
      <w:ind w:left="720"/>
      <w:contextualSpacing/>
    </w:pPr>
    <w:rPr>
      <w:rFonts w:ascii="Calibri" w:eastAsiaTheme="minorEastAsia" w:hAnsi="Calibri" w:cs="Calibri"/>
      <w:sz w:val="22"/>
      <w:szCs w:val="22"/>
    </w:rPr>
  </w:style>
  <w:style w:type="table" w:styleId="TableGrid">
    <w:name w:val="Table Grid"/>
    <w:basedOn w:val="TableNormal"/>
    <w:uiPriority w:val="59"/>
    <w:rsid w:val="000F3CFA"/>
    <w:rPr>
      <w:rFonts w:ascii="Calibri" w:eastAsiaTheme="minorEastAsia"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24F7"/>
    <w:rPr>
      <w:color w:val="0563C1" w:themeColor="hyperlink"/>
      <w:u w:val="single"/>
    </w:rPr>
  </w:style>
  <w:style w:type="character" w:customStyle="1" w:styleId="apple-tab-span">
    <w:name w:val="apple-tab-span"/>
    <w:basedOn w:val="DefaultParagraphFont"/>
    <w:rsid w:val="00872CB2"/>
  </w:style>
  <w:style w:type="paragraph" w:styleId="Footer">
    <w:name w:val="footer"/>
    <w:basedOn w:val="Normal"/>
    <w:link w:val="FooterChar"/>
    <w:uiPriority w:val="99"/>
    <w:unhideWhenUsed/>
    <w:rsid w:val="00E90A55"/>
    <w:pPr>
      <w:tabs>
        <w:tab w:val="center" w:pos="4680"/>
        <w:tab w:val="right" w:pos="9360"/>
      </w:tabs>
    </w:pPr>
    <w:rPr>
      <w:rFonts w:ascii="Arial" w:hAnsi="Arial" w:cstheme="minorBidi"/>
    </w:rPr>
  </w:style>
  <w:style w:type="character" w:customStyle="1" w:styleId="FooterChar">
    <w:name w:val="Footer Char"/>
    <w:basedOn w:val="DefaultParagraphFont"/>
    <w:link w:val="Footer"/>
    <w:uiPriority w:val="99"/>
    <w:rsid w:val="00E90A55"/>
  </w:style>
  <w:style w:type="character" w:styleId="PageNumber">
    <w:name w:val="page number"/>
    <w:basedOn w:val="DefaultParagraphFont"/>
    <w:uiPriority w:val="99"/>
    <w:semiHidden/>
    <w:unhideWhenUsed/>
    <w:rsid w:val="00E90A55"/>
  </w:style>
  <w:style w:type="character" w:customStyle="1" w:styleId="apple-converted-space">
    <w:name w:val="apple-converted-space"/>
    <w:basedOn w:val="DefaultParagraphFont"/>
    <w:rsid w:val="006F5764"/>
  </w:style>
  <w:style w:type="paragraph" w:styleId="Header">
    <w:name w:val="header"/>
    <w:basedOn w:val="Normal"/>
    <w:link w:val="HeaderChar"/>
    <w:uiPriority w:val="99"/>
    <w:unhideWhenUsed/>
    <w:rsid w:val="00B709AA"/>
    <w:pPr>
      <w:tabs>
        <w:tab w:val="center" w:pos="4680"/>
        <w:tab w:val="right" w:pos="9360"/>
      </w:tabs>
    </w:pPr>
  </w:style>
  <w:style w:type="character" w:customStyle="1" w:styleId="HeaderChar">
    <w:name w:val="Header Char"/>
    <w:basedOn w:val="DefaultParagraphFont"/>
    <w:link w:val="Header"/>
    <w:uiPriority w:val="99"/>
    <w:rsid w:val="00B709AA"/>
    <w:rPr>
      <w:rFonts w:ascii="Times New Roman" w:hAnsi="Times New Roman" w:cs="Times New Roman"/>
    </w:rPr>
  </w:style>
  <w:style w:type="paragraph" w:styleId="FootnoteText">
    <w:name w:val="footnote text"/>
    <w:basedOn w:val="Normal"/>
    <w:link w:val="FootnoteTextChar"/>
    <w:uiPriority w:val="99"/>
    <w:unhideWhenUsed/>
    <w:rsid w:val="00BA0FB6"/>
  </w:style>
  <w:style w:type="character" w:customStyle="1" w:styleId="FootnoteTextChar">
    <w:name w:val="Footnote Text Char"/>
    <w:basedOn w:val="DefaultParagraphFont"/>
    <w:link w:val="FootnoteText"/>
    <w:uiPriority w:val="99"/>
    <w:rsid w:val="00BA0FB6"/>
    <w:rPr>
      <w:rFonts w:ascii="Times New Roman" w:hAnsi="Times New Roman" w:cs="Times New Roman"/>
    </w:rPr>
  </w:style>
  <w:style w:type="character" w:styleId="FootnoteReference">
    <w:name w:val="footnote reference"/>
    <w:basedOn w:val="DefaultParagraphFont"/>
    <w:uiPriority w:val="99"/>
    <w:unhideWhenUsed/>
    <w:rsid w:val="00BA0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854">
      <w:bodyDiv w:val="1"/>
      <w:marLeft w:val="0"/>
      <w:marRight w:val="0"/>
      <w:marTop w:val="0"/>
      <w:marBottom w:val="0"/>
      <w:divBdr>
        <w:top w:val="none" w:sz="0" w:space="0" w:color="auto"/>
        <w:left w:val="none" w:sz="0" w:space="0" w:color="auto"/>
        <w:bottom w:val="none" w:sz="0" w:space="0" w:color="auto"/>
        <w:right w:val="none" w:sz="0" w:space="0" w:color="auto"/>
      </w:divBdr>
    </w:div>
    <w:div w:id="136537195">
      <w:bodyDiv w:val="1"/>
      <w:marLeft w:val="0"/>
      <w:marRight w:val="0"/>
      <w:marTop w:val="0"/>
      <w:marBottom w:val="0"/>
      <w:divBdr>
        <w:top w:val="none" w:sz="0" w:space="0" w:color="auto"/>
        <w:left w:val="none" w:sz="0" w:space="0" w:color="auto"/>
        <w:bottom w:val="none" w:sz="0" w:space="0" w:color="auto"/>
        <w:right w:val="none" w:sz="0" w:space="0" w:color="auto"/>
      </w:divBdr>
    </w:div>
    <w:div w:id="181937775">
      <w:bodyDiv w:val="1"/>
      <w:marLeft w:val="0"/>
      <w:marRight w:val="0"/>
      <w:marTop w:val="0"/>
      <w:marBottom w:val="0"/>
      <w:divBdr>
        <w:top w:val="none" w:sz="0" w:space="0" w:color="auto"/>
        <w:left w:val="none" w:sz="0" w:space="0" w:color="auto"/>
        <w:bottom w:val="none" w:sz="0" w:space="0" w:color="auto"/>
        <w:right w:val="none" w:sz="0" w:space="0" w:color="auto"/>
      </w:divBdr>
    </w:div>
    <w:div w:id="342323652">
      <w:bodyDiv w:val="1"/>
      <w:marLeft w:val="0"/>
      <w:marRight w:val="0"/>
      <w:marTop w:val="0"/>
      <w:marBottom w:val="0"/>
      <w:divBdr>
        <w:top w:val="none" w:sz="0" w:space="0" w:color="auto"/>
        <w:left w:val="none" w:sz="0" w:space="0" w:color="auto"/>
        <w:bottom w:val="none" w:sz="0" w:space="0" w:color="auto"/>
        <w:right w:val="none" w:sz="0" w:space="0" w:color="auto"/>
      </w:divBdr>
    </w:div>
    <w:div w:id="375618137">
      <w:bodyDiv w:val="1"/>
      <w:marLeft w:val="0"/>
      <w:marRight w:val="0"/>
      <w:marTop w:val="0"/>
      <w:marBottom w:val="0"/>
      <w:divBdr>
        <w:top w:val="none" w:sz="0" w:space="0" w:color="auto"/>
        <w:left w:val="none" w:sz="0" w:space="0" w:color="auto"/>
        <w:bottom w:val="none" w:sz="0" w:space="0" w:color="auto"/>
        <w:right w:val="none" w:sz="0" w:space="0" w:color="auto"/>
      </w:divBdr>
    </w:div>
    <w:div w:id="618951597">
      <w:bodyDiv w:val="1"/>
      <w:marLeft w:val="0"/>
      <w:marRight w:val="0"/>
      <w:marTop w:val="0"/>
      <w:marBottom w:val="0"/>
      <w:divBdr>
        <w:top w:val="none" w:sz="0" w:space="0" w:color="auto"/>
        <w:left w:val="none" w:sz="0" w:space="0" w:color="auto"/>
        <w:bottom w:val="none" w:sz="0" w:space="0" w:color="auto"/>
        <w:right w:val="none" w:sz="0" w:space="0" w:color="auto"/>
      </w:divBdr>
    </w:div>
    <w:div w:id="718553428">
      <w:bodyDiv w:val="1"/>
      <w:marLeft w:val="0"/>
      <w:marRight w:val="0"/>
      <w:marTop w:val="0"/>
      <w:marBottom w:val="0"/>
      <w:divBdr>
        <w:top w:val="none" w:sz="0" w:space="0" w:color="auto"/>
        <w:left w:val="none" w:sz="0" w:space="0" w:color="auto"/>
        <w:bottom w:val="none" w:sz="0" w:space="0" w:color="auto"/>
        <w:right w:val="none" w:sz="0" w:space="0" w:color="auto"/>
      </w:divBdr>
    </w:div>
    <w:div w:id="872034475">
      <w:bodyDiv w:val="1"/>
      <w:marLeft w:val="0"/>
      <w:marRight w:val="0"/>
      <w:marTop w:val="0"/>
      <w:marBottom w:val="0"/>
      <w:divBdr>
        <w:top w:val="none" w:sz="0" w:space="0" w:color="auto"/>
        <w:left w:val="none" w:sz="0" w:space="0" w:color="auto"/>
        <w:bottom w:val="none" w:sz="0" w:space="0" w:color="auto"/>
        <w:right w:val="none" w:sz="0" w:space="0" w:color="auto"/>
      </w:divBdr>
      <w:divsChild>
        <w:div w:id="1843734656">
          <w:marLeft w:val="0"/>
          <w:marRight w:val="0"/>
          <w:marTop w:val="0"/>
          <w:marBottom w:val="0"/>
          <w:divBdr>
            <w:top w:val="none" w:sz="0" w:space="0" w:color="auto"/>
            <w:left w:val="none" w:sz="0" w:space="0" w:color="auto"/>
            <w:bottom w:val="none" w:sz="0" w:space="0" w:color="auto"/>
            <w:right w:val="none" w:sz="0" w:space="0" w:color="auto"/>
          </w:divBdr>
        </w:div>
        <w:div w:id="1268081856">
          <w:marLeft w:val="0"/>
          <w:marRight w:val="0"/>
          <w:marTop w:val="0"/>
          <w:marBottom w:val="0"/>
          <w:divBdr>
            <w:top w:val="none" w:sz="0" w:space="0" w:color="auto"/>
            <w:left w:val="none" w:sz="0" w:space="0" w:color="auto"/>
            <w:bottom w:val="none" w:sz="0" w:space="0" w:color="auto"/>
            <w:right w:val="none" w:sz="0" w:space="0" w:color="auto"/>
          </w:divBdr>
        </w:div>
      </w:divsChild>
    </w:div>
    <w:div w:id="888078474">
      <w:bodyDiv w:val="1"/>
      <w:marLeft w:val="0"/>
      <w:marRight w:val="0"/>
      <w:marTop w:val="0"/>
      <w:marBottom w:val="0"/>
      <w:divBdr>
        <w:top w:val="none" w:sz="0" w:space="0" w:color="auto"/>
        <w:left w:val="none" w:sz="0" w:space="0" w:color="auto"/>
        <w:bottom w:val="none" w:sz="0" w:space="0" w:color="auto"/>
        <w:right w:val="none" w:sz="0" w:space="0" w:color="auto"/>
      </w:divBdr>
    </w:div>
    <w:div w:id="1041712090">
      <w:bodyDiv w:val="1"/>
      <w:marLeft w:val="0"/>
      <w:marRight w:val="0"/>
      <w:marTop w:val="0"/>
      <w:marBottom w:val="0"/>
      <w:divBdr>
        <w:top w:val="none" w:sz="0" w:space="0" w:color="auto"/>
        <w:left w:val="none" w:sz="0" w:space="0" w:color="auto"/>
        <w:bottom w:val="none" w:sz="0" w:space="0" w:color="auto"/>
        <w:right w:val="none" w:sz="0" w:space="0" w:color="auto"/>
      </w:divBdr>
    </w:div>
    <w:div w:id="1331371112">
      <w:bodyDiv w:val="1"/>
      <w:marLeft w:val="0"/>
      <w:marRight w:val="0"/>
      <w:marTop w:val="0"/>
      <w:marBottom w:val="0"/>
      <w:divBdr>
        <w:top w:val="none" w:sz="0" w:space="0" w:color="auto"/>
        <w:left w:val="none" w:sz="0" w:space="0" w:color="auto"/>
        <w:bottom w:val="none" w:sz="0" w:space="0" w:color="auto"/>
        <w:right w:val="none" w:sz="0" w:space="0" w:color="auto"/>
      </w:divBdr>
    </w:div>
    <w:div w:id="1539196563">
      <w:bodyDiv w:val="1"/>
      <w:marLeft w:val="0"/>
      <w:marRight w:val="0"/>
      <w:marTop w:val="0"/>
      <w:marBottom w:val="0"/>
      <w:divBdr>
        <w:top w:val="none" w:sz="0" w:space="0" w:color="auto"/>
        <w:left w:val="none" w:sz="0" w:space="0" w:color="auto"/>
        <w:bottom w:val="none" w:sz="0" w:space="0" w:color="auto"/>
        <w:right w:val="none" w:sz="0" w:space="0" w:color="auto"/>
      </w:divBdr>
    </w:div>
    <w:div w:id="2065177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diagramData" Target="diagrams/data3.xml"/><Relationship Id="rId24" Type="http://schemas.openxmlformats.org/officeDocument/2006/relationships/diagramLayout" Target="diagrams/layout3.xml"/><Relationship Id="rId25" Type="http://schemas.openxmlformats.org/officeDocument/2006/relationships/diagramQuickStyle" Target="diagrams/quickStyle3.xml"/><Relationship Id="rId26" Type="http://schemas.openxmlformats.org/officeDocument/2006/relationships/diagramColors" Target="diagrams/colors3.xml"/><Relationship Id="rId27" Type="http://schemas.microsoft.com/office/2007/relationships/diagramDrawing" Target="diagrams/drawing3.xml"/><Relationship Id="rId28" Type="http://schemas.openxmlformats.org/officeDocument/2006/relationships/diagramData" Target="diagrams/data4.xml"/><Relationship Id="rId29" Type="http://schemas.openxmlformats.org/officeDocument/2006/relationships/diagramLayout" Target="diagrams/layout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diagramQuickStyle" Target="diagrams/quickStyle4.xml"/><Relationship Id="rId31" Type="http://schemas.openxmlformats.org/officeDocument/2006/relationships/diagramColors" Target="diagrams/colors4.xml"/><Relationship Id="rId32" Type="http://schemas.microsoft.com/office/2007/relationships/diagramDrawing" Target="diagrams/drawing4.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diagramData" Target="diagrams/data5.xml"/><Relationship Id="rId34" Type="http://schemas.openxmlformats.org/officeDocument/2006/relationships/diagramLayout" Target="diagrams/layout5.xml"/><Relationship Id="rId35" Type="http://schemas.openxmlformats.org/officeDocument/2006/relationships/diagramQuickStyle" Target="diagrams/quickStyle5.xml"/><Relationship Id="rId36" Type="http://schemas.openxmlformats.org/officeDocument/2006/relationships/diagramColors" Target="diagrams/colors5.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37" Type="http://schemas.microsoft.com/office/2007/relationships/diagramDrawing" Target="diagrams/drawing5.xml"/><Relationship Id="rId38" Type="http://schemas.openxmlformats.org/officeDocument/2006/relationships/diagramData" Target="diagrams/data6.xml"/><Relationship Id="rId39" Type="http://schemas.openxmlformats.org/officeDocument/2006/relationships/diagramLayout" Target="diagrams/layout6.xml"/><Relationship Id="rId40" Type="http://schemas.openxmlformats.org/officeDocument/2006/relationships/diagramQuickStyle" Target="diagrams/quickStyle6.xml"/><Relationship Id="rId41" Type="http://schemas.openxmlformats.org/officeDocument/2006/relationships/diagramColors" Target="diagrams/colors6.xml"/><Relationship Id="rId42" Type="http://schemas.microsoft.com/office/2007/relationships/diagramDrawing" Target="diagrams/drawing6.xml"/><Relationship Id="rId43" Type="http://schemas.openxmlformats.org/officeDocument/2006/relationships/hyperlink" Target="http://www.schoolreforminitiative.org/" TargetMode="External"/><Relationship Id="rId44" Type="http://schemas.openxmlformats.org/officeDocument/2006/relationships/fontTable" Target="fontTable.xml"/><Relationship Id="rId4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a:solidFill>
          <a:srgbClr val="FF0000"/>
        </a:solidFill>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custScaleY="82735">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9AAE79B1-EEFE-F94A-BFF6-E89F3D00C2A9}" srcId="{6442684C-A071-4249-BDB1-4E3EB9D1C8C2}" destId="{04884A32-3D4B-7245-BCF3-4A3759C434A8}" srcOrd="2" destOrd="0" parTransId="{42A5DA71-86DA-FB4E-82F0-55FDEFDA7A74}" sibTransId="{B5BAB431-8194-3C43-8E84-AEE5FE86C1A5}"/>
    <dgm:cxn modelId="{1333E062-6D11-F84F-B7BF-51C3E9AE9771}" type="presOf" srcId="{D6A8EBAE-990F-3B4D-8AB6-2C737AD56557}" destId="{60B0C660-ECD5-1640-AAA2-E25AF0858D71}" srcOrd="0" destOrd="0" presId="urn:microsoft.com/office/officeart/2005/8/layout/cycle3"/>
    <dgm:cxn modelId="{EB13A06B-FC3B-6347-800A-CD53D3E72C37}" type="presOf" srcId="{57009834-F5A1-C746-B666-D061900E6C8C}" destId="{676532CE-B351-E545-B31E-018D34934B3A}" srcOrd="0" destOrd="0" presId="urn:microsoft.com/office/officeart/2005/8/layout/cycle3"/>
    <dgm:cxn modelId="{8F17A53B-14D3-8C4C-92C3-DA2FFEFE6243}" type="presOf" srcId="{1CA9E31D-164C-2041-9B84-7C4086CFCFFC}" destId="{2C8E2747-B922-5A4E-B1E1-FC274285C998}" srcOrd="0" destOrd="0" presId="urn:microsoft.com/office/officeart/2005/8/layout/cycle3"/>
    <dgm:cxn modelId="{BF67BCD4-8D5E-5A47-A698-D6222F730CA7}" srcId="{6442684C-A071-4249-BDB1-4E3EB9D1C8C2}" destId="{1CA9E31D-164C-2041-9B84-7C4086CFCFFC}" srcOrd="3" destOrd="0" parTransId="{5EAFE00F-099F-254D-B7A0-F5F3B09BFC51}" sibTransId="{21053BEF-A2F3-2347-B7AF-D93D0B517F3B}"/>
    <dgm:cxn modelId="{3CD482A1-A9B8-C241-A2E5-6CA9B1C77645}" srcId="{6442684C-A071-4249-BDB1-4E3EB9D1C8C2}" destId="{B1A57E80-3D3B-214C-AC77-C8AA3946020C}" srcOrd="4" destOrd="0" parTransId="{D4DB00A9-6D86-464B-A1A7-0D8AA157C51C}" sibTransId="{250EAAA0-7AE1-1142-A57A-218498F34D96}"/>
    <dgm:cxn modelId="{5B5E1B78-FE53-9049-AE77-83475A6AEF97}" type="presOf" srcId="{6442684C-A071-4249-BDB1-4E3EB9D1C8C2}" destId="{39F7659F-44CD-FA42-898F-F40187900D50}" srcOrd="0" destOrd="0" presId="urn:microsoft.com/office/officeart/2005/8/layout/cycle3"/>
    <dgm:cxn modelId="{3D9CF61F-43A2-3E40-844A-8A210923890D}" type="presOf" srcId="{B1A57E80-3D3B-214C-AC77-C8AA3946020C}" destId="{9DFD2983-0DBC-0F4E-A6F2-2129E8D68636}"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E337B691-5E15-7246-8154-4FBBEC037E2F}" type="presOf" srcId="{04884A32-3D4B-7245-BCF3-4A3759C434A8}" destId="{8D03806D-8986-1F47-A22D-10DBC8645F29}" srcOrd="0" destOrd="0" presId="urn:microsoft.com/office/officeart/2005/8/layout/cycle3"/>
    <dgm:cxn modelId="{535835C6-7A14-FB45-8462-1B7156924B12}" type="presOf" srcId="{0A27FF44-F106-A643-BB81-44B3F331627F}" destId="{409285AA-7148-324A-987C-784B55E25E48}" srcOrd="0" destOrd="0" presId="urn:microsoft.com/office/officeart/2005/8/layout/cycle3"/>
    <dgm:cxn modelId="{9C17F029-9D01-794E-8D91-D809751357FF}" srcId="{6442684C-A071-4249-BDB1-4E3EB9D1C8C2}" destId="{ADB6279C-4CD3-BC4D-AE59-F27E796C3C9E}" srcOrd="5" destOrd="0" parTransId="{95FAF1AB-0A87-E245-BA7F-C34945B8C873}" sibTransId="{775DA417-0DBA-C340-97A1-833471E20DDD}"/>
    <dgm:cxn modelId="{A7735C9A-F8E0-0141-B1E9-5FBD2E9071B6}" srcId="{6442684C-A071-4249-BDB1-4E3EB9D1C8C2}" destId="{D6A8EBAE-990F-3B4D-8AB6-2C737AD56557}" srcOrd="0" destOrd="0" parTransId="{A48D2470-B970-AF4A-B246-D3875020F77C}" sibTransId="{57009834-F5A1-C746-B666-D061900E6C8C}"/>
    <dgm:cxn modelId="{5B6C1E61-44D1-2E41-A75E-7732DED1794B}" type="presOf" srcId="{ADB6279C-4CD3-BC4D-AE59-F27E796C3C9E}" destId="{912B6F7D-8DB8-4C47-8CF2-DA5FFD3329EF}" srcOrd="0" destOrd="0" presId="urn:microsoft.com/office/officeart/2005/8/layout/cycle3"/>
    <dgm:cxn modelId="{B9246DEC-1F42-614E-8C4A-6DAB0C2E5EAE}" type="presParOf" srcId="{39F7659F-44CD-FA42-898F-F40187900D50}" destId="{21ED0D56-0AB0-0E44-896A-27341F602300}" srcOrd="0" destOrd="0" presId="urn:microsoft.com/office/officeart/2005/8/layout/cycle3"/>
    <dgm:cxn modelId="{63533E9D-228D-8340-A64C-E47BD683E702}" type="presParOf" srcId="{21ED0D56-0AB0-0E44-896A-27341F602300}" destId="{60B0C660-ECD5-1640-AAA2-E25AF0858D71}" srcOrd="0" destOrd="0" presId="urn:microsoft.com/office/officeart/2005/8/layout/cycle3"/>
    <dgm:cxn modelId="{F440447A-6A25-284F-B83E-55D4EDC746EB}" type="presParOf" srcId="{21ED0D56-0AB0-0E44-896A-27341F602300}" destId="{676532CE-B351-E545-B31E-018D34934B3A}" srcOrd="1" destOrd="0" presId="urn:microsoft.com/office/officeart/2005/8/layout/cycle3"/>
    <dgm:cxn modelId="{0B2F50D1-E4DF-6E4B-B9FE-026230E55E5D}" type="presParOf" srcId="{21ED0D56-0AB0-0E44-896A-27341F602300}" destId="{409285AA-7148-324A-987C-784B55E25E48}" srcOrd="2" destOrd="0" presId="urn:microsoft.com/office/officeart/2005/8/layout/cycle3"/>
    <dgm:cxn modelId="{46B3A18F-DA6C-A844-9ECA-D1CB3F55C281}" type="presParOf" srcId="{21ED0D56-0AB0-0E44-896A-27341F602300}" destId="{8D03806D-8986-1F47-A22D-10DBC8645F29}" srcOrd="3" destOrd="0" presId="urn:microsoft.com/office/officeart/2005/8/layout/cycle3"/>
    <dgm:cxn modelId="{FBAA8995-430B-1048-B0F9-12E2C2B4E714}" type="presParOf" srcId="{21ED0D56-0AB0-0E44-896A-27341F602300}" destId="{2C8E2747-B922-5A4E-B1E1-FC274285C998}" srcOrd="4" destOrd="0" presId="urn:microsoft.com/office/officeart/2005/8/layout/cycle3"/>
    <dgm:cxn modelId="{92E92E29-B7A2-9144-A556-26EF4B75459C}" type="presParOf" srcId="{21ED0D56-0AB0-0E44-896A-27341F602300}" destId="{9DFD2983-0DBC-0F4E-A6F2-2129E8D68636}" srcOrd="5" destOrd="0" presId="urn:microsoft.com/office/officeart/2005/8/layout/cycle3"/>
    <dgm:cxn modelId="{FE33FBB6-B381-A340-8B43-8C4447796B27}"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a:solidFill>
          <a:srgbClr val="FF0000"/>
        </a:solidFill>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797DBE75-489C-DA43-9349-2355397A7CD2}" type="presOf" srcId="{D6A8EBAE-990F-3B4D-8AB6-2C737AD56557}" destId="{60B0C660-ECD5-1640-AAA2-E25AF0858D71}" srcOrd="0" destOrd="0" presId="urn:microsoft.com/office/officeart/2005/8/layout/cycle3"/>
    <dgm:cxn modelId="{9AAE79B1-EEFE-F94A-BFF6-E89F3D00C2A9}" srcId="{6442684C-A071-4249-BDB1-4E3EB9D1C8C2}" destId="{04884A32-3D4B-7245-BCF3-4A3759C434A8}" srcOrd="2" destOrd="0" parTransId="{42A5DA71-86DA-FB4E-82F0-55FDEFDA7A74}" sibTransId="{B5BAB431-8194-3C43-8E84-AEE5FE86C1A5}"/>
    <dgm:cxn modelId="{C09AFC06-5390-DD44-A6E7-8CF7F7DFC4EA}" type="presOf" srcId="{0A27FF44-F106-A643-BB81-44B3F331627F}" destId="{409285AA-7148-324A-987C-784B55E25E48}" srcOrd="0" destOrd="0" presId="urn:microsoft.com/office/officeart/2005/8/layout/cycle3"/>
    <dgm:cxn modelId="{BF67BCD4-8D5E-5A47-A698-D6222F730CA7}" srcId="{6442684C-A071-4249-BDB1-4E3EB9D1C8C2}" destId="{1CA9E31D-164C-2041-9B84-7C4086CFCFFC}" srcOrd="3" destOrd="0" parTransId="{5EAFE00F-099F-254D-B7A0-F5F3B09BFC51}" sibTransId="{21053BEF-A2F3-2347-B7AF-D93D0B517F3B}"/>
    <dgm:cxn modelId="{3CD482A1-A9B8-C241-A2E5-6CA9B1C77645}" srcId="{6442684C-A071-4249-BDB1-4E3EB9D1C8C2}" destId="{B1A57E80-3D3B-214C-AC77-C8AA3946020C}" srcOrd="4" destOrd="0" parTransId="{D4DB00A9-6D86-464B-A1A7-0D8AA157C51C}" sibTransId="{250EAAA0-7AE1-1142-A57A-218498F34D96}"/>
    <dgm:cxn modelId="{51884456-00B5-6346-BD8B-A6B3964CECF1}" type="presOf" srcId="{ADB6279C-4CD3-BC4D-AE59-F27E796C3C9E}" destId="{912B6F7D-8DB8-4C47-8CF2-DA5FFD3329EF}" srcOrd="0" destOrd="0" presId="urn:microsoft.com/office/officeart/2005/8/layout/cycle3"/>
    <dgm:cxn modelId="{2E3FCCC7-930D-FF4F-B330-C48773B26F96}" type="presOf" srcId="{6442684C-A071-4249-BDB1-4E3EB9D1C8C2}" destId="{39F7659F-44CD-FA42-898F-F40187900D50}" srcOrd="0" destOrd="0" presId="urn:microsoft.com/office/officeart/2005/8/layout/cycle3"/>
    <dgm:cxn modelId="{057EBAE4-DFBF-0948-903F-09F7F3F0BEBA}" type="presOf" srcId="{1CA9E31D-164C-2041-9B84-7C4086CFCFFC}" destId="{2C8E2747-B922-5A4E-B1E1-FC274285C998}" srcOrd="0" destOrd="0" presId="urn:microsoft.com/office/officeart/2005/8/layout/cycle3"/>
    <dgm:cxn modelId="{322A26F8-B9FC-E74B-BCE3-EB8A846471F4}" type="presOf" srcId="{B1A57E80-3D3B-214C-AC77-C8AA3946020C}" destId="{9DFD2983-0DBC-0F4E-A6F2-2129E8D68636}" srcOrd="0" destOrd="0" presId="urn:microsoft.com/office/officeart/2005/8/layout/cycle3"/>
    <dgm:cxn modelId="{1CCA802D-14E6-7443-80A8-FB357B9C1535}" type="presOf" srcId="{04884A32-3D4B-7245-BCF3-4A3759C434A8}" destId="{8D03806D-8986-1F47-A22D-10DBC8645F29}"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8E54A52F-5F50-9F47-A6A8-4940A77FEBA3}" type="presOf" srcId="{57009834-F5A1-C746-B666-D061900E6C8C}" destId="{676532CE-B351-E545-B31E-018D34934B3A}" srcOrd="0" destOrd="0" presId="urn:microsoft.com/office/officeart/2005/8/layout/cycle3"/>
    <dgm:cxn modelId="{9C17F029-9D01-794E-8D91-D809751357FF}" srcId="{6442684C-A071-4249-BDB1-4E3EB9D1C8C2}" destId="{ADB6279C-4CD3-BC4D-AE59-F27E796C3C9E}" srcOrd="5" destOrd="0" parTransId="{95FAF1AB-0A87-E245-BA7F-C34945B8C873}" sibTransId="{775DA417-0DBA-C340-97A1-833471E20DDD}"/>
    <dgm:cxn modelId="{A7735C9A-F8E0-0141-B1E9-5FBD2E9071B6}" srcId="{6442684C-A071-4249-BDB1-4E3EB9D1C8C2}" destId="{D6A8EBAE-990F-3B4D-8AB6-2C737AD56557}" srcOrd="0" destOrd="0" parTransId="{A48D2470-B970-AF4A-B246-D3875020F77C}" sibTransId="{57009834-F5A1-C746-B666-D061900E6C8C}"/>
    <dgm:cxn modelId="{4980C68B-28C0-E94C-B0F5-F2611DFC9113}" type="presParOf" srcId="{39F7659F-44CD-FA42-898F-F40187900D50}" destId="{21ED0D56-0AB0-0E44-896A-27341F602300}" srcOrd="0" destOrd="0" presId="urn:microsoft.com/office/officeart/2005/8/layout/cycle3"/>
    <dgm:cxn modelId="{7E1D38CE-3054-E84D-8D16-4C4F75F72D1C}" type="presParOf" srcId="{21ED0D56-0AB0-0E44-896A-27341F602300}" destId="{60B0C660-ECD5-1640-AAA2-E25AF0858D71}" srcOrd="0" destOrd="0" presId="urn:microsoft.com/office/officeart/2005/8/layout/cycle3"/>
    <dgm:cxn modelId="{0FFEF421-C511-4948-94CE-373B4B48AB55}" type="presParOf" srcId="{21ED0D56-0AB0-0E44-896A-27341F602300}" destId="{676532CE-B351-E545-B31E-018D34934B3A}" srcOrd="1" destOrd="0" presId="urn:microsoft.com/office/officeart/2005/8/layout/cycle3"/>
    <dgm:cxn modelId="{4CCE631E-E7D0-2C4C-9301-79AB8E0EF6AA}" type="presParOf" srcId="{21ED0D56-0AB0-0E44-896A-27341F602300}" destId="{409285AA-7148-324A-987C-784B55E25E48}" srcOrd="2" destOrd="0" presId="urn:microsoft.com/office/officeart/2005/8/layout/cycle3"/>
    <dgm:cxn modelId="{711DF85D-6CA7-3A4E-A02D-D3E7EC9E7775}" type="presParOf" srcId="{21ED0D56-0AB0-0E44-896A-27341F602300}" destId="{8D03806D-8986-1F47-A22D-10DBC8645F29}" srcOrd="3" destOrd="0" presId="urn:microsoft.com/office/officeart/2005/8/layout/cycle3"/>
    <dgm:cxn modelId="{B8B19BA7-A1F7-DC45-83A5-05E213B23A4D}" type="presParOf" srcId="{21ED0D56-0AB0-0E44-896A-27341F602300}" destId="{2C8E2747-B922-5A4E-B1E1-FC274285C998}" srcOrd="4" destOrd="0" presId="urn:microsoft.com/office/officeart/2005/8/layout/cycle3"/>
    <dgm:cxn modelId="{7E15DF0A-9A59-B446-AE97-73F72FF76751}" type="presParOf" srcId="{21ED0D56-0AB0-0E44-896A-27341F602300}" destId="{9DFD2983-0DBC-0F4E-A6F2-2129E8D68636}" srcOrd="5" destOrd="0" presId="urn:microsoft.com/office/officeart/2005/8/layout/cycle3"/>
    <dgm:cxn modelId="{D80A25B1-427E-D64C-AA59-E60DC26B027F}"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a:solidFill>
          <a:srgbClr val="FF0000"/>
        </a:solidFill>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9AAE79B1-EEFE-F94A-BFF6-E89F3D00C2A9}" srcId="{6442684C-A071-4249-BDB1-4E3EB9D1C8C2}" destId="{04884A32-3D4B-7245-BCF3-4A3759C434A8}" srcOrd="2" destOrd="0" parTransId="{42A5DA71-86DA-FB4E-82F0-55FDEFDA7A74}" sibTransId="{B5BAB431-8194-3C43-8E84-AEE5FE86C1A5}"/>
    <dgm:cxn modelId="{7C59F73C-8F98-CE48-93F9-E9E63A8EABCF}" type="presOf" srcId="{6442684C-A071-4249-BDB1-4E3EB9D1C8C2}" destId="{39F7659F-44CD-FA42-898F-F40187900D50}" srcOrd="0" destOrd="0" presId="urn:microsoft.com/office/officeart/2005/8/layout/cycle3"/>
    <dgm:cxn modelId="{543BD0D5-CAFF-8E40-B364-E8D0487695AF}" type="presOf" srcId="{04884A32-3D4B-7245-BCF3-4A3759C434A8}" destId="{8D03806D-8986-1F47-A22D-10DBC8645F29}" srcOrd="0" destOrd="0" presId="urn:microsoft.com/office/officeart/2005/8/layout/cycle3"/>
    <dgm:cxn modelId="{BF67BCD4-8D5E-5A47-A698-D6222F730CA7}" srcId="{6442684C-A071-4249-BDB1-4E3EB9D1C8C2}" destId="{1CA9E31D-164C-2041-9B84-7C4086CFCFFC}" srcOrd="3" destOrd="0" parTransId="{5EAFE00F-099F-254D-B7A0-F5F3B09BFC51}" sibTransId="{21053BEF-A2F3-2347-B7AF-D93D0B517F3B}"/>
    <dgm:cxn modelId="{3CD482A1-A9B8-C241-A2E5-6CA9B1C77645}" srcId="{6442684C-A071-4249-BDB1-4E3EB9D1C8C2}" destId="{B1A57E80-3D3B-214C-AC77-C8AA3946020C}" srcOrd="4" destOrd="0" parTransId="{D4DB00A9-6D86-464B-A1A7-0D8AA157C51C}" sibTransId="{250EAAA0-7AE1-1142-A57A-218498F34D96}"/>
    <dgm:cxn modelId="{7A68204E-6B36-5545-B470-ECBD85EF8EBC}" type="presOf" srcId="{ADB6279C-4CD3-BC4D-AE59-F27E796C3C9E}" destId="{912B6F7D-8DB8-4C47-8CF2-DA5FFD3329EF}" srcOrd="0" destOrd="0" presId="urn:microsoft.com/office/officeart/2005/8/layout/cycle3"/>
    <dgm:cxn modelId="{7EB00B34-BE44-A24D-9028-38D37ED9A79A}" type="presOf" srcId="{0A27FF44-F106-A643-BB81-44B3F331627F}" destId="{409285AA-7148-324A-987C-784B55E25E48}" srcOrd="0" destOrd="0" presId="urn:microsoft.com/office/officeart/2005/8/layout/cycle3"/>
    <dgm:cxn modelId="{1C7C0DD3-F32C-6147-A99D-D2BEA908A5B9}" type="presOf" srcId="{B1A57E80-3D3B-214C-AC77-C8AA3946020C}" destId="{9DFD2983-0DBC-0F4E-A6F2-2129E8D68636}" srcOrd="0" destOrd="0" presId="urn:microsoft.com/office/officeart/2005/8/layout/cycle3"/>
    <dgm:cxn modelId="{91B534B4-775F-6D47-8D51-4ECF686FA273}" type="presOf" srcId="{1CA9E31D-164C-2041-9B84-7C4086CFCFFC}" destId="{2C8E2747-B922-5A4E-B1E1-FC274285C998}"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8E35881F-CA7D-3342-AF70-FE30D40837AD}" type="presOf" srcId="{57009834-F5A1-C746-B666-D061900E6C8C}" destId="{676532CE-B351-E545-B31E-018D34934B3A}" srcOrd="0" destOrd="0" presId="urn:microsoft.com/office/officeart/2005/8/layout/cycle3"/>
    <dgm:cxn modelId="{9C17F029-9D01-794E-8D91-D809751357FF}" srcId="{6442684C-A071-4249-BDB1-4E3EB9D1C8C2}" destId="{ADB6279C-4CD3-BC4D-AE59-F27E796C3C9E}" srcOrd="5" destOrd="0" parTransId="{95FAF1AB-0A87-E245-BA7F-C34945B8C873}" sibTransId="{775DA417-0DBA-C340-97A1-833471E20DDD}"/>
    <dgm:cxn modelId="{A7735C9A-F8E0-0141-B1E9-5FBD2E9071B6}" srcId="{6442684C-A071-4249-BDB1-4E3EB9D1C8C2}" destId="{D6A8EBAE-990F-3B4D-8AB6-2C737AD56557}" srcOrd="0" destOrd="0" parTransId="{A48D2470-B970-AF4A-B246-D3875020F77C}" sibTransId="{57009834-F5A1-C746-B666-D061900E6C8C}"/>
    <dgm:cxn modelId="{4EB154D4-B887-7A4E-B468-4433FF3A2251}" type="presOf" srcId="{D6A8EBAE-990F-3B4D-8AB6-2C737AD56557}" destId="{60B0C660-ECD5-1640-AAA2-E25AF0858D71}" srcOrd="0" destOrd="0" presId="urn:microsoft.com/office/officeart/2005/8/layout/cycle3"/>
    <dgm:cxn modelId="{D948023E-6E92-4C43-A772-7DF6190512C5}" type="presParOf" srcId="{39F7659F-44CD-FA42-898F-F40187900D50}" destId="{21ED0D56-0AB0-0E44-896A-27341F602300}" srcOrd="0" destOrd="0" presId="urn:microsoft.com/office/officeart/2005/8/layout/cycle3"/>
    <dgm:cxn modelId="{E56A7707-EE08-CB48-843D-81826CEF7FEC}" type="presParOf" srcId="{21ED0D56-0AB0-0E44-896A-27341F602300}" destId="{60B0C660-ECD5-1640-AAA2-E25AF0858D71}" srcOrd="0" destOrd="0" presId="urn:microsoft.com/office/officeart/2005/8/layout/cycle3"/>
    <dgm:cxn modelId="{2DBC2ECC-F5CB-C741-8351-889EEBC96157}" type="presParOf" srcId="{21ED0D56-0AB0-0E44-896A-27341F602300}" destId="{676532CE-B351-E545-B31E-018D34934B3A}" srcOrd="1" destOrd="0" presId="urn:microsoft.com/office/officeart/2005/8/layout/cycle3"/>
    <dgm:cxn modelId="{DAE65640-35D7-6C43-8D71-9CD12503F9D5}" type="presParOf" srcId="{21ED0D56-0AB0-0E44-896A-27341F602300}" destId="{409285AA-7148-324A-987C-784B55E25E48}" srcOrd="2" destOrd="0" presId="urn:microsoft.com/office/officeart/2005/8/layout/cycle3"/>
    <dgm:cxn modelId="{2F8F2804-5394-5E4D-A879-FA7B88A1DF9A}" type="presParOf" srcId="{21ED0D56-0AB0-0E44-896A-27341F602300}" destId="{8D03806D-8986-1F47-A22D-10DBC8645F29}" srcOrd="3" destOrd="0" presId="urn:microsoft.com/office/officeart/2005/8/layout/cycle3"/>
    <dgm:cxn modelId="{8F91C56D-E00E-464C-A600-319774A85CB4}" type="presParOf" srcId="{21ED0D56-0AB0-0E44-896A-27341F602300}" destId="{2C8E2747-B922-5A4E-B1E1-FC274285C998}" srcOrd="4" destOrd="0" presId="urn:microsoft.com/office/officeart/2005/8/layout/cycle3"/>
    <dgm:cxn modelId="{4C6D9BE9-0CC1-DF4B-8815-DC233C56A50B}" type="presParOf" srcId="{21ED0D56-0AB0-0E44-896A-27341F602300}" destId="{9DFD2983-0DBC-0F4E-A6F2-2129E8D68636}" srcOrd="5" destOrd="0" presId="urn:microsoft.com/office/officeart/2005/8/layout/cycle3"/>
    <dgm:cxn modelId="{A5ED1F5C-93B8-EB46-BA53-8123DC08B962}"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a:solidFill>
          <a:srgbClr val="FF0000"/>
        </a:solidFill>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5FAA6E71-117F-3643-AD75-CB5654EA3A24}" type="presOf" srcId="{0A27FF44-F106-A643-BB81-44B3F331627F}" destId="{409285AA-7148-324A-987C-784B55E25E48}" srcOrd="0" destOrd="0" presId="urn:microsoft.com/office/officeart/2005/8/layout/cycle3"/>
    <dgm:cxn modelId="{F01FAE8C-FDD3-2F46-9E94-148222A3D848}" type="presOf" srcId="{D6A8EBAE-990F-3B4D-8AB6-2C737AD56557}" destId="{60B0C660-ECD5-1640-AAA2-E25AF0858D71}"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6C44C501-B7FA-C544-A679-D73ACB608117}" type="presOf" srcId="{ADB6279C-4CD3-BC4D-AE59-F27E796C3C9E}" destId="{912B6F7D-8DB8-4C47-8CF2-DA5FFD3329EF}" srcOrd="0" destOrd="0" presId="urn:microsoft.com/office/officeart/2005/8/layout/cycle3"/>
    <dgm:cxn modelId="{C25D69F3-E4FD-DB45-B8D3-B1DF8ECD7F9F}" type="presOf" srcId="{B1A57E80-3D3B-214C-AC77-C8AA3946020C}" destId="{9DFD2983-0DBC-0F4E-A6F2-2129E8D68636}" srcOrd="0" destOrd="0" presId="urn:microsoft.com/office/officeart/2005/8/layout/cycle3"/>
    <dgm:cxn modelId="{3CD482A1-A9B8-C241-A2E5-6CA9B1C77645}" srcId="{6442684C-A071-4249-BDB1-4E3EB9D1C8C2}" destId="{B1A57E80-3D3B-214C-AC77-C8AA3946020C}" srcOrd="4" destOrd="0" parTransId="{D4DB00A9-6D86-464B-A1A7-0D8AA157C51C}" sibTransId="{250EAAA0-7AE1-1142-A57A-218498F34D96}"/>
    <dgm:cxn modelId="{DA31C9D8-C708-7641-8154-6C62288BEA1F}" type="presOf" srcId="{57009834-F5A1-C746-B666-D061900E6C8C}" destId="{676532CE-B351-E545-B31E-018D34934B3A}" srcOrd="0" destOrd="0" presId="urn:microsoft.com/office/officeart/2005/8/layout/cycle3"/>
    <dgm:cxn modelId="{BF67BCD4-8D5E-5A47-A698-D6222F730CA7}" srcId="{6442684C-A071-4249-BDB1-4E3EB9D1C8C2}" destId="{1CA9E31D-164C-2041-9B84-7C4086CFCFFC}" srcOrd="3" destOrd="0" parTransId="{5EAFE00F-099F-254D-B7A0-F5F3B09BFC51}" sibTransId="{21053BEF-A2F3-2347-B7AF-D93D0B517F3B}"/>
    <dgm:cxn modelId="{9AAE79B1-EEFE-F94A-BFF6-E89F3D00C2A9}" srcId="{6442684C-A071-4249-BDB1-4E3EB9D1C8C2}" destId="{04884A32-3D4B-7245-BCF3-4A3759C434A8}" srcOrd="2" destOrd="0" parTransId="{42A5DA71-86DA-FB4E-82F0-55FDEFDA7A74}" sibTransId="{B5BAB431-8194-3C43-8E84-AEE5FE86C1A5}"/>
    <dgm:cxn modelId="{9C17F029-9D01-794E-8D91-D809751357FF}" srcId="{6442684C-A071-4249-BDB1-4E3EB9D1C8C2}" destId="{ADB6279C-4CD3-BC4D-AE59-F27E796C3C9E}" srcOrd="5" destOrd="0" parTransId="{95FAF1AB-0A87-E245-BA7F-C34945B8C873}" sibTransId="{775DA417-0DBA-C340-97A1-833471E20DDD}"/>
    <dgm:cxn modelId="{C534A86D-9145-5341-871D-6FA47C1D4C75}" type="presOf" srcId="{04884A32-3D4B-7245-BCF3-4A3759C434A8}" destId="{8D03806D-8986-1F47-A22D-10DBC8645F29}" srcOrd="0" destOrd="0" presId="urn:microsoft.com/office/officeart/2005/8/layout/cycle3"/>
    <dgm:cxn modelId="{EA158182-2FEF-7A4C-9D4F-0E8912895178}" type="presOf" srcId="{1CA9E31D-164C-2041-9B84-7C4086CFCFFC}" destId="{2C8E2747-B922-5A4E-B1E1-FC274285C998}" srcOrd="0" destOrd="0" presId="urn:microsoft.com/office/officeart/2005/8/layout/cycle3"/>
    <dgm:cxn modelId="{A7735C9A-F8E0-0141-B1E9-5FBD2E9071B6}" srcId="{6442684C-A071-4249-BDB1-4E3EB9D1C8C2}" destId="{D6A8EBAE-990F-3B4D-8AB6-2C737AD56557}" srcOrd="0" destOrd="0" parTransId="{A48D2470-B970-AF4A-B246-D3875020F77C}" sibTransId="{57009834-F5A1-C746-B666-D061900E6C8C}"/>
    <dgm:cxn modelId="{8BA4E319-9F5E-3240-8EAB-2D39576FC6B4}" type="presOf" srcId="{6442684C-A071-4249-BDB1-4E3EB9D1C8C2}" destId="{39F7659F-44CD-FA42-898F-F40187900D50}" srcOrd="0" destOrd="0" presId="urn:microsoft.com/office/officeart/2005/8/layout/cycle3"/>
    <dgm:cxn modelId="{1D889741-4FA7-F74F-81D7-8E21D4ECFC7F}" type="presParOf" srcId="{39F7659F-44CD-FA42-898F-F40187900D50}" destId="{21ED0D56-0AB0-0E44-896A-27341F602300}" srcOrd="0" destOrd="0" presId="urn:microsoft.com/office/officeart/2005/8/layout/cycle3"/>
    <dgm:cxn modelId="{73774F6C-C889-FF4A-94D9-B8391DE097E6}" type="presParOf" srcId="{21ED0D56-0AB0-0E44-896A-27341F602300}" destId="{60B0C660-ECD5-1640-AAA2-E25AF0858D71}" srcOrd="0" destOrd="0" presId="urn:microsoft.com/office/officeart/2005/8/layout/cycle3"/>
    <dgm:cxn modelId="{FAFB0829-8E52-F346-8579-8CF4D4068C9F}" type="presParOf" srcId="{21ED0D56-0AB0-0E44-896A-27341F602300}" destId="{676532CE-B351-E545-B31E-018D34934B3A}" srcOrd="1" destOrd="0" presId="urn:microsoft.com/office/officeart/2005/8/layout/cycle3"/>
    <dgm:cxn modelId="{2ED19A5D-A7B5-6042-A3CD-6C87DF4892E8}" type="presParOf" srcId="{21ED0D56-0AB0-0E44-896A-27341F602300}" destId="{409285AA-7148-324A-987C-784B55E25E48}" srcOrd="2" destOrd="0" presId="urn:microsoft.com/office/officeart/2005/8/layout/cycle3"/>
    <dgm:cxn modelId="{45F7B435-C70C-534B-AD60-96084123BBBD}" type="presParOf" srcId="{21ED0D56-0AB0-0E44-896A-27341F602300}" destId="{8D03806D-8986-1F47-A22D-10DBC8645F29}" srcOrd="3" destOrd="0" presId="urn:microsoft.com/office/officeart/2005/8/layout/cycle3"/>
    <dgm:cxn modelId="{D932051E-AAA3-8B41-A00B-98067E982F18}" type="presParOf" srcId="{21ED0D56-0AB0-0E44-896A-27341F602300}" destId="{2C8E2747-B922-5A4E-B1E1-FC274285C998}" srcOrd="4" destOrd="0" presId="urn:microsoft.com/office/officeart/2005/8/layout/cycle3"/>
    <dgm:cxn modelId="{F6C90086-C281-5E45-9C84-392D7A372380}" type="presParOf" srcId="{21ED0D56-0AB0-0E44-896A-27341F602300}" destId="{9DFD2983-0DBC-0F4E-A6F2-2129E8D68636}" srcOrd="5" destOrd="0" presId="urn:microsoft.com/office/officeart/2005/8/layout/cycle3"/>
    <dgm:cxn modelId="{14B068C9-024F-1D48-881F-169DF52265AD}"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a:solidFill>
          <a:srgbClr val="FF0000"/>
        </a:solidFill>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BD0E8C6C-385D-644B-93E7-021CA56FBCE4}" type="presOf" srcId="{57009834-F5A1-C746-B666-D061900E6C8C}" destId="{676532CE-B351-E545-B31E-018D34934B3A}"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58233132-2848-6B4E-8A32-22ADF101F6F0}" type="presOf" srcId="{ADB6279C-4CD3-BC4D-AE59-F27E796C3C9E}" destId="{912B6F7D-8DB8-4C47-8CF2-DA5FFD3329EF}" srcOrd="0" destOrd="0" presId="urn:microsoft.com/office/officeart/2005/8/layout/cycle3"/>
    <dgm:cxn modelId="{18971E4E-F7DA-2D4B-BD9A-74A8CB6A8306}" type="presOf" srcId="{D6A8EBAE-990F-3B4D-8AB6-2C737AD56557}" destId="{60B0C660-ECD5-1640-AAA2-E25AF0858D71}" srcOrd="0" destOrd="0" presId="urn:microsoft.com/office/officeart/2005/8/layout/cycle3"/>
    <dgm:cxn modelId="{3CD482A1-A9B8-C241-A2E5-6CA9B1C77645}" srcId="{6442684C-A071-4249-BDB1-4E3EB9D1C8C2}" destId="{B1A57E80-3D3B-214C-AC77-C8AA3946020C}" srcOrd="4" destOrd="0" parTransId="{D4DB00A9-6D86-464B-A1A7-0D8AA157C51C}" sibTransId="{250EAAA0-7AE1-1142-A57A-218498F34D96}"/>
    <dgm:cxn modelId="{E6368F8C-B0DB-0243-AC03-64804587379F}" type="presOf" srcId="{04884A32-3D4B-7245-BCF3-4A3759C434A8}" destId="{8D03806D-8986-1F47-A22D-10DBC8645F29}" srcOrd="0" destOrd="0" presId="urn:microsoft.com/office/officeart/2005/8/layout/cycle3"/>
    <dgm:cxn modelId="{BF67BCD4-8D5E-5A47-A698-D6222F730CA7}" srcId="{6442684C-A071-4249-BDB1-4E3EB9D1C8C2}" destId="{1CA9E31D-164C-2041-9B84-7C4086CFCFFC}" srcOrd="3" destOrd="0" parTransId="{5EAFE00F-099F-254D-B7A0-F5F3B09BFC51}" sibTransId="{21053BEF-A2F3-2347-B7AF-D93D0B517F3B}"/>
    <dgm:cxn modelId="{9AAE79B1-EEFE-F94A-BFF6-E89F3D00C2A9}" srcId="{6442684C-A071-4249-BDB1-4E3EB9D1C8C2}" destId="{04884A32-3D4B-7245-BCF3-4A3759C434A8}" srcOrd="2" destOrd="0" parTransId="{42A5DA71-86DA-FB4E-82F0-55FDEFDA7A74}" sibTransId="{B5BAB431-8194-3C43-8E84-AEE5FE86C1A5}"/>
    <dgm:cxn modelId="{9C17F029-9D01-794E-8D91-D809751357FF}" srcId="{6442684C-A071-4249-BDB1-4E3EB9D1C8C2}" destId="{ADB6279C-4CD3-BC4D-AE59-F27E796C3C9E}" srcOrd="5" destOrd="0" parTransId="{95FAF1AB-0A87-E245-BA7F-C34945B8C873}" sibTransId="{775DA417-0DBA-C340-97A1-833471E20DDD}"/>
    <dgm:cxn modelId="{47AE0423-8822-6742-9EBE-E4E4D7CE9E79}" type="presOf" srcId="{0A27FF44-F106-A643-BB81-44B3F331627F}" destId="{409285AA-7148-324A-987C-784B55E25E48}" srcOrd="0" destOrd="0" presId="urn:microsoft.com/office/officeart/2005/8/layout/cycle3"/>
    <dgm:cxn modelId="{2CA44101-A5FB-2043-AC4F-7A691C6E0FBC}" type="presOf" srcId="{1CA9E31D-164C-2041-9B84-7C4086CFCFFC}" destId="{2C8E2747-B922-5A4E-B1E1-FC274285C998}" srcOrd="0" destOrd="0" presId="urn:microsoft.com/office/officeart/2005/8/layout/cycle3"/>
    <dgm:cxn modelId="{644F2BAC-DE73-AE4F-8D37-AA216AEF3C5F}" type="presOf" srcId="{6442684C-A071-4249-BDB1-4E3EB9D1C8C2}" destId="{39F7659F-44CD-FA42-898F-F40187900D50}" srcOrd="0" destOrd="0" presId="urn:microsoft.com/office/officeart/2005/8/layout/cycle3"/>
    <dgm:cxn modelId="{A7735C9A-F8E0-0141-B1E9-5FBD2E9071B6}" srcId="{6442684C-A071-4249-BDB1-4E3EB9D1C8C2}" destId="{D6A8EBAE-990F-3B4D-8AB6-2C737AD56557}" srcOrd="0" destOrd="0" parTransId="{A48D2470-B970-AF4A-B246-D3875020F77C}" sibTransId="{57009834-F5A1-C746-B666-D061900E6C8C}"/>
    <dgm:cxn modelId="{686DC65E-6BE5-F64E-881A-27CD59ED4A28}" type="presOf" srcId="{B1A57E80-3D3B-214C-AC77-C8AA3946020C}" destId="{9DFD2983-0DBC-0F4E-A6F2-2129E8D68636}" srcOrd="0" destOrd="0" presId="urn:microsoft.com/office/officeart/2005/8/layout/cycle3"/>
    <dgm:cxn modelId="{AE738C2B-4BD2-9444-B30D-9F6F0F539904}" type="presParOf" srcId="{39F7659F-44CD-FA42-898F-F40187900D50}" destId="{21ED0D56-0AB0-0E44-896A-27341F602300}" srcOrd="0" destOrd="0" presId="urn:microsoft.com/office/officeart/2005/8/layout/cycle3"/>
    <dgm:cxn modelId="{CFDE503E-ECBA-5444-8A5A-921C63450540}" type="presParOf" srcId="{21ED0D56-0AB0-0E44-896A-27341F602300}" destId="{60B0C660-ECD5-1640-AAA2-E25AF0858D71}" srcOrd="0" destOrd="0" presId="urn:microsoft.com/office/officeart/2005/8/layout/cycle3"/>
    <dgm:cxn modelId="{FB527FF2-80EF-CC4A-9483-91E6801C5606}" type="presParOf" srcId="{21ED0D56-0AB0-0E44-896A-27341F602300}" destId="{676532CE-B351-E545-B31E-018D34934B3A}" srcOrd="1" destOrd="0" presId="urn:microsoft.com/office/officeart/2005/8/layout/cycle3"/>
    <dgm:cxn modelId="{5823DF54-2945-104B-BB8C-966C633C3616}" type="presParOf" srcId="{21ED0D56-0AB0-0E44-896A-27341F602300}" destId="{409285AA-7148-324A-987C-784B55E25E48}" srcOrd="2" destOrd="0" presId="urn:microsoft.com/office/officeart/2005/8/layout/cycle3"/>
    <dgm:cxn modelId="{E5A4B6F0-E651-F542-AF3A-9BF9E590BF51}" type="presParOf" srcId="{21ED0D56-0AB0-0E44-896A-27341F602300}" destId="{8D03806D-8986-1F47-A22D-10DBC8645F29}" srcOrd="3" destOrd="0" presId="urn:microsoft.com/office/officeart/2005/8/layout/cycle3"/>
    <dgm:cxn modelId="{CBABB0EF-6FFB-7844-A369-F36A5099F9B3}" type="presParOf" srcId="{21ED0D56-0AB0-0E44-896A-27341F602300}" destId="{2C8E2747-B922-5A4E-B1E1-FC274285C998}" srcOrd="4" destOrd="0" presId="urn:microsoft.com/office/officeart/2005/8/layout/cycle3"/>
    <dgm:cxn modelId="{E4D81591-A2CB-7243-B8CB-726BEDA38CAA}" type="presParOf" srcId="{21ED0D56-0AB0-0E44-896A-27341F602300}" destId="{9DFD2983-0DBC-0F4E-A6F2-2129E8D68636}" srcOrd="5" destOrd="0" presId="urn:microsoft.com/office/officeart/2005/8/layout/cycle3"/>
    <dgm:cxn modelId="{8E4246DF-F7DC-0149-90EA-C272A169ABBC}"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442684C-A071-4249-BDB1-4E3EB9D1C8C2}" type="doc">
      <dgm:prSet loTypeId="urn:microsoft.com/office/officeart/2005/8/layout/cycle3" loCatId="" qsTypeId="urn:microsoft.com/office/officeart/2005/8/quickstyle/simple4" qsCatId="simple" csTypeId="urn:microsoft.com/office/officeart/2005/8/colors/accent6_3" csCatId="accent6" phldr="1"/>
      <dgm:spPr/>
      <dgm:t>
        <a:bodyPr/>
        <a:lstStyle/>
        <a:p>
          <a:endParaRPr lang="en-US"/>
        </a:p>
      </dgm:t>
    </dgm:pt>
    <dgm:pt modelId="{D6A8EBAE-990F-3B4D-8AB6-2C737AD56557}">
      <dgm:prSet phldrT="[Text]"/>
      <dgm:spPr/>
      <dgm:t>
        <a:bodyPr/>
        <a:lstStyle/>
        <a:p>
          <a:r>
            <a:rPr lang="en-US" dirty="0" smtClean="0"/>
            <a:t>Data</a:t>
          </a:r>
          <a:endParaRPr lang="en-US" dirty="0"/>
        </a:p>
      </dgm:t>
    </dgm:pt>
    <dgm:pt modelId="{A48D2470-B970-AF4A-B246-D3875020F77C}" type="parTrans" cxnId="{A7735C9A-F8E0-0141-B1E9-5FBD2E9071B6}">
      <dgm:prSet/>
      <dgm:spPr/>
      <dgm:t>
        <a:bodyPr/>
        <a:lstStyle/>
        <a:p>
          <a:endParaRPr lang="en-US"/>
        </a:p>
      </dgm:t>
    </dgm:pt>
    <dgm:pt modelId="{57009834-F5A1-C746-B666-D061900E6C8C}" type="sibTrans" cxnId="{A7735C9A-F8E0-0141-B1E9-5FBD2E9071B6}">
      <dgm:prSet/>
      <dgm:spPr/>
      <dgm:t>
        <a:bodyPr/>
        <a:lstStyle/>
        <a:p>
          <a:endParaRPr lang="en-US"/>
        </a:p>
      </dgm:t>
    </dgm:pt>
    <dgm:pt modelId="{0A27FF44-F106-A643-BB81-44B3F331627F}">
      <dgm:prSet phldrT="[Text]"/>
      <dgm:spPr/>
      <dgm:t>
        <a:bodyPr/>
        <a:lstStyle/>
        <a:p>
          <a:r>
            <a:rPr lang="en-US" smtClean="0"/>
            <a:t>Prediction </a:t>
          </a:r>
          <a:r>
            <a:rPr lang="en-US" dirty="0" smtClean="0"/>
            <a:t>Statements</a:t>
          </a:r>
          <a:endParaRPr lang="en-US" dirty="0"/>
        </a:p>
      </dgm:t>
    </dgm:pt>
    <dgm:pt modelId="{AB55AAB2-2F2A-5046-A126-5B0519714992}" type="parTrans" cxnId="{FC870C73-EDE6-D943-9C71-1D8DFC82B410}">
      <dgm:prSet/>
      <dgm:spPr/>
      <dgm:t>
        <a:bodyPr/>
        <a:lstStyle/>
        <a:p>
          <a:endParaRPr lang="en-US"/>
        </a:p>
      </dgm:t>
    </dgm:pt>
    <dgm:pt modelId="{3BA51EC6-FC6C-F346-BDA7-86642DF0CC60}" type="sibTrans" cxnId="{FC870C73-EDE6-D943-9C71-1D8DFC82B410}">
      <dgm:prSet/>
      <dgm:spPr/>
      <dgm:t>
        <a:bodyPr/>
        <a:lstStyle/>
        <a:p>
          <a:endParaRPr lang="en-US"/>
        </a:p>
      </dgm:t>
    </dgm:pt>
    <dgm:pt modelId="{04884A32-3D4B-7245-BCF3-4A3759C434A8}">
      <dgm:prSet phldrT="[Text]"/>
      <dgm:spPr/>
      <dgm:t>
        <a:bodyPr/>
        <a:lstStyle/>
        <a:p>
          <a:r>
            <a:rPr lang="en-US" dirty="0" smtClean="0"/>
            <a:t>Data</a:t>
          </a:r>
          <a:r>
            <a:rPr lang="en-US" baseline="0" dirty="0" smtClean="0"/>
            <a:t> Statements</a:t>
          </a:r>
          <a:endParaRPr lang="en-US" dirty="0"/>
        </a:p>
      </dgm:t>
    </dgm:pt>
    <dgm:pt modelId="{42A5DA71-86DA-FB4E-82F0-55FDEFDA7A74}" type="parTrans" cxnId="{9AAE79B1-EEFE-F94A-BFF6-E89F3D00C2A9}">
      <dgm:prSet/>
      <dgm:spPr/>
      <dgm:t>
        <a:bodyPr/>
        <a:lstStyle/>
        <a:p>
          <a:endParaRPr lang="en-US"/>
        </a:p>
      </dgm:t>
    </dgm:pt>
    <dgm:pt modelId="{B5BAB431-8194-3C43-8E84-AEE5FE86C1A5}" type="sibTrans" cxnId="{9AAE79B1-EEFE-F94A-BFF6-E89F3D00C2A9}">
      <dgm:prSet/>
      <dgm:spPr/>
      <dgm:t>
        <a:bodyPr/>
        <a:lstStyle/>
        <a:p>
          <a:endParaRPr lang="en-US"/>
        </a:p>
      </dgm:t>
    </dgm:pt>
    <dgm:pt modelId="{1CA9E31D-164C-2041-9B84-7C4086CFCFFC}">
      <dgm:prSet phldrT="[Text]"/>
      <dgm:spPr/>
      <dgm:t>
        <a:bodyPr/>
        <a:lstStyle/>
        <a:p>
          <a:r>
            <a:rPr lang="en-US" dirty="0" smtClean="0"/>
            <a:t>Problem of Practice</a:t>
          </a:r>
          <a:endParaRPr lang="en-US" dirty="0"/>
        </a:p>
      </dgm:t>
    </dgm:pt>
    <dgm:pt modelId="{5EAFE00F-099F-254D-B7A0-F5F3B09BFC51}" type="parTrans" cxnId="{BF67BCD4-8D5E-5A47-A698-D6222F730CA7}">
      <dgm:prSet/>
      <dgm:spPr/>
      <dgm:t>
        <a:bodyPr/>
        <a:lstStyle/>
        <a:p>
          <a:endParaRPr lang="en-US"/>
        </a:p>
      </dgm:t>
    </dgm:pt>
    <dgm:pt modelId="{21053BEF-A2F3-2347-B7AF-D93D0B517F3B}" type="sibTrans" cxnId="{BF67BCD4-8D5E-5A47-A698-D6222F730CA7}">
      <dgm:prSet/>
      <dgm:spPr/>
      <dgm:t>
        <a:bodyPr/>
        <a:lstStyle/>
        <a:p>
          <a:endParaRPr lang="en-US"/>
        </a:p>
      </dgm:t>
    </dgm:pt>
    <dgm:pt modelId="{B1A57E80-3D3B-214C-AC77-C8AA3946020C}">
      <dgm:prSet phldrT="[Text]"/>
      <dgm:spPr/>
      <dgm:t>
        <a:bodyPr/>
        <a:lstStyle/>
        <a:p>
          <a:r>
            <a:rPr lang="en-US" dirty="0" smtClean="0"/>
            <a:t>Adult</a:t>
          </a:r>
          <a:r>
            <a:rPr lang="en-US" baseline="0" dirty="0" smtClean="0"/>
            <a:t> Actions</a:t>
          </a:r>
          <a:endParaRPr lang="en-US" dirty="0"/>
        </a:p>
      </dgm:t>
    </dgm:pt>
    <dgm:pt modelId="{D4DB00A9-6D86-464B-A1A7-0D8AA157C51C}" type="parTrans" cxnId="{3CD482A1-A9B8-C241-A2E5-6CA9B1C77645}">
      <dgm:prSet/>
      <dgm:spPr/>
      <dgm:t>
        <a:bodyPr/>
        <a:lstStyle/>
        <a:p>
          <a:endParaRPr lang="en-US"/>
        </a:p>
      </dgm:t>
    </dgm:pt>
    <dgm:pt modelId="{250EAAA0-7AE1-1142-A57A-218498F34D96}" type="sibTrans" cxnId="{3CD482A1-A9B8-C241-A2E5-6CA9B1C77645}">
      <dgm:prSet/>
      <dgm:spPr/>
      <dgm:t>
        <a:bodyPr/>
        <a:lstStyle/>
        <a:p>
          <a:endParaRPr lang="en-US"/>
        </a:p>
      </dgm:t>
    </dgm:pt>
    <dgm:pt modelId="{ADB6279C-4CD3-BC4D-AE59-F27E796C3C9E}">
      <dgm:prSet/>
      <dgm:spPr>
        <a:solidFill>
          <a:srgbClr val="FF0000"/>
        </a:solidFill>
      </dgm:spPr>
      <dgm:t>
        <a:bodyPr/>
        <a:lstStyle/>
        <a:p>
          <a:r>
            <a:rPr lang="en-US" smtClean="0"/>
            <a:t>Progress Monitor</a:t>
          </a:r>
          <a:endParaRPr lang="en-US"/>
        </a:p>
      </dgm:t>
    </dgm:pt>
    <dgm:pt modelId="{95FAF1AB-0A87-E245-BA7F-C34945B8C873}" type="parTrans" cxnId="{9C17F029-9D01-794E-8D91-D809751357FF}">
      <dgm:prSet/>
      <dgm:spPr/>
      <dgm:t>
        <a:bodyPr/>
        <a:lstStyle/>
        <a:p>
          <a:endParaRPr lang="en-US"/>
        </a:p>
      </dgm:t>
    </dgm:pt>
    <dgm:pt modelId="{775DA417-0DBA-C340-97A1-833471E20DDD}" type="sibTrans" cxnId="{9C17F029-9D01-794E-8D91-D809751357FF}">
      <dgm:prSet/>
      <dgm:spPr/>
      <dgm:t>
        <a:bodyPr/>
        <a:lstStyle/>
        <a:p>
          <a:endParaRPr lang="en-US"/>
        </a:p>
      </dgm:t>
    </dgm:pt>
    <dgm:pt modelId="{39F7659F-44CD-FA42-898F-F40187900D50}" type="pres">
      <dgm:prSet presAssocID="{6442684C-A071-4249-BDB1-4E3EB9D1C8C2}" presName="Name0" presStyleCnt="0">
        <dgm:presLayoutVars>
          <dgm:dir/>
          <dgm:resizeHandles val="exact"/>
        </dgm:presLayoutVars>
      </dgm:prSet>
      <dgm:spPr/>
      <dgm:t>
        <a:bodyPr/>
        <a:lstStyle/>
        <a:p>
          <a:endParaRPr lang="en-US"/>
        </a:p>
      </dgm:t>
    </dgm:pt>
    <dgm:pt modelId="{21ED0D56-0AB0-0E44-896A-27341F602300}" type="pres">
      <dgm:prSet presAssocID="{6442684C-A071-4249-BDB1-4E3EB9D1C8C2}" presName="cycle" presStyleCnt="0"/>
      <dgm:spPr/>
    </dgm:pt>
    <dgm:pt modelId="{60B0C660-ECD5-1640-AAA2-E25AF0858D71}" type="pres">
      <dgm:prSet presAssocID="{D6A8EBAE-990F-3B4D-8AB6-2C737AD56557}" presName="nodeFirstNode" presStyleLbl="node1" presStyleIdx="0" presStyleCnt="6">
        <dgm:presLayoutVars>
          <dgm:bulletEnabled val="1"/>
        </dgm:presLayoutVars>
      </dgm:prSet>
      <dgm:spPr/>
      <dgm:t>
        <a:bodyPr/>
        <a:lstStyle/>
        <a:p>
          <a:endParaRPr lang="en-US"/>
        </a:p>
      </dgm:t>
    </dgm:pt>
    <dgm:pt modelId="{676532CE-B351-E545-B31E-018D34934B3A}" type="pres">
      <dgm:prSet presAssocID="{57009834-F5A1-C746-B666-D061900E6C8C}" presName="sibTransFirstNode" presStyleLbl="bgShp" presStyleIdx="0" presStyleCnt="1"/>
      <dgm:spPr/>
      <dgm:t>
        <a:bodyPr/>
        <a:lstStyle/>
        <a:p>
          <a:endParaRPr lang="en-US"/>
        </a:p>
      </dgm:t>
    </dgm:pt>
    <dgm:pt modelId="{409285AA-7148-324A-987C-784B55E25E48}" type="pres">
      <dgm:prSet presAssocID="{0A27FF44-F106-A643-BB81-44B3F331627F}" presName="nodeFollowingNodes" presStyleLbl="node1" presStyleIdx="1" presStyleCnt="6">
        <dgm:presLayoutVars>
          <dgm:bulletEnabled val="1"/>
        </dgm:presLayoutVars>
      </dgm:prSet>
      <dgm:spPr/>
      <dgm:t>
        <a:bodyPr/>
        <a:lstStyle/>
        <a:p>
          <a:endParaRPr lang="en-US"/>
        </a:p>
      </dgm:t>
    </dgm:pt>
    <dgm:pt modelId="{8D03806D-8986-1F47-A22D-10DBC8645F29}" type="pres">
      <dgm:prSet presAssocID="{04884A32-3D4B-7245-BCF3-4A3759C434A8}" presName="nodeFollowingNodes" presStyleLbl="node1" presStyleIdx="2" presStyleCnt="6">
        <dgm:presLayoutVars>
          <dgm:bulletEnabled val="1"/>
        </dgm:presLayoutVars>
      </dgm:prSet>
      <dgm:spPr/>
      <dgm:t>
        <a:bodyPr/>
        <a:lstStyle/>
        <a:p>
          <a:endParaRPr lang="en-US"/>
        </a:p>
      </dgm:t>
    </dgm:pt>
    <dgm:pt modelId="{2C8E2747-B922-5A4E-B1E1-FC274285C998}" type="pres">
      <dgm:prSet presAssocID="{1CA9E31D-164C-2041-9B84-7C4086CFCFFC}" presName="nodeFollowingNodes" presStyleLbl="node1" presStyleIdx="3" presStyleCnt="6">
        <dgm:presLayoutVars>
          <dgm:bulletEnabled val="1"/>
        </dgm:presLayoutVars>
      </dgm:prSet>
      <dgm:spPr/>
      <dgm:t>
        <a:bodyPr/>
        <a:lstStyle/>
        <a:p>
          <a:endParaRPr lang="en-US"/>
        </a:p>
      </dgm:t>
    </dgm:pt>
    <dgm:pt modelId="{9DFD2983-0DBC-0F4E-A6F2-2129E8D68636}" type="pres">
      <dgm:prSet presAssocID="{B1A57E80-3D3B-214C-AC77-C8AA3946020C}" presName="nodeFollowingNodes" presStyleLbl="node1" presStyleIdx="4" presStyleCnt="6">
        <dgm:presLayoutVars>
          <dgm:bulletEnabled val="1"/>
        </dgm:presLayoutVars>
      </dgm:prSet>
      <dgm:spPr/>
      <dgm:t>
        <a:bodyPr/>
        <a:lstStyle/>
        <a:p>
          <a:endParaRPr lang="en-US"/>
        </a:p>
      </dgm:t>
    </dgm:pt>
    <dgm:pt modelId="{912B6F7D-8DB8-4C47-8CF2-DA5FFD3329EF}" type="pres">
      <dgm:prSet presAssocID="{ADB6279C-4CD3-BC4D-AE59-F27E796C3C9E}" presName="nodeFollowingNodes" presStyleLbl="node1" presStyleIdx="5" presStyleCnt="6">
        <dgm:presLayoutVars>
          <dgm:bulletEnabled val="1"/>
        </dgm:presLayoutVars>
      </dgm:prSet>
      <dgm:spPr/>
      <dgm:t>
        <a:bodyPr/>
        <a:lstStyle/>
        <a:p>
          <a:endParaRPr lang="en-US"/>
        </a:p>
      </dgm:t>
    </dgm:pt>
  </dgm:ptLst>
  <dgm:cxnLst>
    <dgm:cxn modelId="{9AAE79B1-EEFE-F94A-BFF6-E89F3D00C2A9}" srcId="{6442684C-A071-4249-BDB1-4E3EB9D1C8C2}" destId="{04884A32-3D4B-7245-BCF3-4A3759C434A8}" srcOrd="2" destOrd="0" parTransId="{42A5DA71-86DA-FB4E-82F0-55FDEFDA7A74}" sibTransId="{B5BAB431-8194-3C43-8E84-AEE5FE86C1A5}"/>
    <dgm:cxn modelId="{BF67BCD4-8D5E-5A47-A698-D6222F730CA7}" srcId="{6442684C-A071-4249-BDB1-4E3EB9D1C8C2}" destId="{1CA9E31D-164C-2041-9B84-7C4086CFCFFC}" srcOrd="3" destOrd="0" parTransId="{5EAFE00F-099F-254D-B7A0-F5F3B09BFC51}" sibTransId="{21053BEF-A2F3-2347-B7AF-D93D0B517F3B}"/>
    <dgm:cxn modelId="{3CD482A1-A9B8-C241-A2E5-6CA9B1C77645}" srcId="{6442684C-A071-4249-BDB1-4E3EB9D1C8C2}" destId="{B1A57E80-3D3B-214C-AC77-C8AA3946020C}" srcOrd="4" destOrd="0" parTransId="{D4DB00A9-6D86-464B-A1A7-0D8AA157C51C}" sibTransId="{250EAAA0-7AE1-1142-A57A-218498F34D96}"/>
    <dgm:cxn modelId="{9557D9AC-6B6C-DC49-8926-E87350A96F41}" type="presOf" srcId="{57009834-F5A1-C746-B666-D061900E6C8C}" destId="{676532CE-B351-E545-B31E-018D34934B3A}" srcOrd="0" destOrd="0" presId="urn:microsoft.com/office/officeart/2005/8/layout/cycle3"/>
    <dgm:cxn modelId="{0B9E3A95-03D5-3C4F-898A-39ECF20B13C1}" type="presOf" srcId="{1CA9E31D-164C-2041-9B84-7C4086CFCFFC}" destId="{2C8E2747-B922-5A4E-B1E1-FC274285C998}" srcOrd="0" destOrd="0" presId="urn:microsoft.com/office/officeart/2005/8/layout/cycle3"/>
    <dgm:cxn modelId="{3BC6012F-52E9-0F4E-A43D-2EB596493759}" type="presOf" srcId="{D6A8EBAE-990F-3B4D-8AB6-2C737AD56557}" destId="{60B0C660-ECD5-1640-AAA2-E25AF0858D71}" srcOrd="0" destOrd="0" presId="urn:microsoft.com/office/officeart/2005/8/layout/cycle3"/>
    <dgm:cxn modelId="{6CAC6289-39C1-404B-9F56-964168253FDF}" type="presOf" srcId="{ADB6279C-4CD3-BC4D-AE59-F27E796C3C9E}" destId="{912B6F7D-8DB8-4C47-8CF2-DA5FFD3329EF}" srcOrd="0" destOrd="0" presId="urn:microsoft.com/office/officeart/2005/8/layout/cycle3"/>
    <dgm:cxn modelId="{33AACBCD-6662-2E4A-BF2E-9BBDDEBEE9AD}" type="presOf" srcId="{04884A32-3D4B-7245-BCF3-4A3759C434A8}" destId="{8D03806D-8986-1F47-A22D-10DBC8645F29}" srcOrd="0" destOrd="0" presId="urn:microsoft.com/office/officeart/2005/8/layout/cycle3"/>
    <dgm:cxn modelId="{AD3A9640-7E68-C74B-B5B3-E5DB270ACAFF}" type="presOf" srcId="{6442684C-A071-4249-BDB1-4E3EB9D1C8C2}" destId="{39F7659F-44CD-FA42-898F-F40187900D50}" srcOrd="0" destOrd="0" presId="urn:microsoft.com/office/officeart/2005/8/layout/cycle3"/>
    <dgm:cxn modelId="{FC870C73-EDE6-D943-9C71-1D8DFC82B410}" srcId="{6442684C-A071-4249-BDB1-4E3EB9D1C8C2}" destId="{0A27FF44-F106-A643-BB81-44B3F331627F}" srcOrd="1" destOrd="0" parTransId="{AB55AAB2-2F2A-5046-A126-5B0519714992}" sibTransId="{3BA51EC6-FC6C-F346-BDA7-86642DF0CC60}"/>
    <dgm:cxn modelId="{BE98EE32-BBE2-814B-B634-147E9A3C5C35}" type="presOf" srcId="{0A27FF44-F106-A643-BB81-44B3F331627F}" destId="{409285AA-7148-324A-987C-784B55E25E48}" srcOrd="0" destOrd="0" presId="urn:microsoft.com/office/officeart/2005/8/layout/cycle3"/>
    <dgm:cxn modelId="{9C17F029-9D01-794E-8D91-D809751357FF}" srcId="{6442684C-A071-4249-BDB1-4E3EB9D1C8C2}" destId="{ADB6279C-4CD3-BC4D-AE59-F27E796C3C9E}" srcOrd="5" destOrd="0" parTransId="{95FAF1AB-0A87-E245-BA7F-C34945B8C873}" sibTransId="{775DA417-0DBA-C340-97A1-833471E20DDD}"/>
    <dgm:cxn modelId="{13776788-8F1F-544E-AEF3-16DABC08410F}" type="presOf" srcId="{B1A57E80-3D3B-214C-AC77-C8AA3946020C}" destId="{9DFD2983-0DBC-0F4E-A6F2-2129E8D68636}" srcOrd="0" destOrd="0" presId="urn:microsoft.com/office/officeart/2005/8/layout/cycle3"/>
    <dgm:cxn modelId="{A7735C9A-F8E0-0141-B1E9-5FBD2E9071B6}" srcId="{6442684C-A071-4249-BDB1-4E3EB9D1C8C2}" destId="{D6A8EBAE-990F-3B4D-8AB6-2C737AD56557}" srcOrd="0" destOrd="0" parTransId="{A48D2470-B970-AF4A-B246-D3875020F77C}" sibTransId="{57009834-F5A1-C746-B666-D061900E6C8C}"/>
    <dgm:cxn modelId="{16A50A8E-E4FC-9243-B9F2-3777708E2FC9}" type="presParOf" srcId="{39F7659F-44CD-FA42-898F-F40187900D50}" destId="{21ED0D56-0AB0-0E44-896A-27341F602300}" srcOrd="0" destOrd="0" presId="urn:microsoft.com/office/officeart/2005/8/layout/cycle3"/>
    <dgm:cxn modelId="{23ACC9A9-690D-804A-AA3A-3DABD8DC231A}" type="presParOf" srcId="{21ED0D56-0AB0-0E44-896A-27341F602300}" destId="{60B0C660-ECD5-1640-AAA2-E25AF0858D71}" srcOrd="0" destOrd="0" presId="urn:microsoft.com/office/officeart/2005/8/layout/cycle3"/>
    <dgm:cxn modelId="{0F8BE76D-907C-3141-B1CC-19F534090A3B}" type="presParOf" srcId="{21ED0D56-0AB0-0E44-896A-27341F602300}" destId="{676532CE-B351-E545-B31E-018D34934B3A}" srcOrd="1" destOrd="0" presId="urn:microsoft.com/office/officeart/2005/8/layout/cycle3"/>
    <dgm:cxn modelId="{6E5C41FF-7F46-DC4E-A2B6-BE4F7CB9C503}" type="presParOf" srcId="{21ED0D56-0AB0-0E44-896A-27341F602300}" destId="{409285AA-7148-324A-987C-784B55E25E48}" srcOrd="2" destOrd="0" presId="urn:microsoft.com/office/officeart/2005/8/layout/cycle3"/>
    <dgm:cxn modelId="{F4EE49A6-FE56-4D42-9870-9C320C48FB8D}" type="presParOf" srcId="{21ED0D56-0AB0-0E44-896A-27341F602300}" destId="{8D03806D-8986-1F47-A22D-10DBC8645F29}" srcOrd="3" destOrd="0" presId="urn:microsoft.com/office/officeart/2005/8/layout/cycle3"/>
    <dgm:cxn modelId="{1DFDC2C7-DAB0-7546-AA76-22C87803C25D}" type="presParOf" srcId="{21ED0D56-0AB0-0E44-896A-27341F602300}" destId="{2C8E2747-B922-5A4E-B1E1-FC274285C998}" srcOrd="4" destOrd="0" presId="urn:microsoft.com/office/officeart/2005/8/layout/cycle3"/>
    <dgm:cxn modelId="{90D269F6-B764-8A41-99DE-568940D79AE8}" type="presParOf" srcId="{21ED0D56-0AB0-0E44-896A-27341F602300}" destId="{9DFD2983-0DBC-0F4E-A6F2-2129E8D68636}" srcOrd="5" destOrd="0" presId="urn:microsoft.com/office/officeart/2005/8/layout/cycle3"/>
    <dgm:cxn modelId="{CF9B1601-B0B8-3A48-8580-AC80E1F49E58}" type="presParOf" srcId="{21ED0D56-0AB0-0E44-896A-27341F602300}" destId="{912B6F7D-8DB8-4C47-8CF2-DA5FFD3329EF}" srcOrd="6" destOrd="0" presId="urn:microsoft.com/office/officeart/2005/8/layout/cycle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42" y="90617"/>
          <a:ext cx="2056149" cy="2056149"/>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2852" y="97359"/>
          <a:ext cx="663129" cy="33156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39038" y="113545"/>
        <a:ext cx="630757" cy="299192"/>
      </dsp:txXfrm>
    </dsp:sp>
    <dsp:sp modelId="{409285AA-7148-324A-987C-784B55E25E48}">
      <dsp:nvSpPr>
        <dsp:cNvPr id="0" name=""/>
        <dsp:cNvSpPr/>
      </dsp:nvSpPr>
      <dsp:spPr>
        <a:xfrm>
          <a:off x="1445237" y="514428"/>
          <a:ext cx="663129" cy="331564"/>
        </a:xfrm>
        <a:prstGeom prst="roundRect">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1423" y="530614"/>
        <a:ext cx="630757" cy="299192"/>
      </dsp:txXfrm>
    </dsp:sp>
    <dsp:sp modelId="{8D03806D-8986-1F47-A22D-10DBC8645F29}">
      <dsp:nvSpPr>
        <dsp:cNvPr id="0" name=""/>
        <dsp:cNvSpPr/>
      </dsp:nvSpPr>
      <dsp:spPr>
        <a:xfrm>
          <a:off x="1445237" y="1348566"/>
          <a:ext cx="663129" cy="331564"/>
        </a:xfrm>
        <a:prstGeom prst="roundRect">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1423" y="1364752"/>
        <a:ext cx="630757" cy="299192"/>
      </dsp:txXfrm>
    </dsp:sp>
    <dsp:sp modelId="{2C8E2747-B922-5A4E-B1E1-FC274285C998}">
      <dsp:nvSpPr>
        <dsp:cNvPr id="0" name=""/>
        <dsp:cNvSpPr/>
      </dsp:nvSpPr>
      <dsp:spPr>
        <a:xfrm>
          <a:off x="722852" y="1765635"/>
          <a:ext cx="663129" cy="331564"/>
        </a:xfrm>
        <a:prstGeom prst="roundRect">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39038" y="1781821"/>
        <a:ext cx="630757" cy="299192"/>
      </dsp:txXfrm>
    </dsp:sp>
    <dsp:sp modelId="{9DFD2983-0DBC-0F4E-A6F2-2129E8D68636}">
      <dsp:nvSpPr>
        <dsp:cNvPr id="0" name=""/>
        <dsp:cNvSpPr/>
      </dsp:nvSpPr>
      <dsp:spPr>
        <a:xfrm>
          <a:off x="468" y="1377188"/>
          <a:ext cx="663129" cy="274320"/>
        </a:xfrm>
        <a:prstGeom prst="roundRect">
          <a:avLst/>
        </a:prstGeom>
        <a:gradFill rotWithShape="0">
          <a:gsLst>
            <a:gs pos="0">
              <a:schemeClr val="accent6">
                <a:shade val="80000"/>
                <a:hueOff val="257023"/>
                <a:satOff val="-10327"/>
                <a:lumOff val="22102"/>
                <a:alphaOff val="0"/>
                <a:satMod val="103000"/>
                <a:lumMod val="102000"/>
                <a:tint val="94000"/>
              </a:schemeClr>
            </a:gs>
            <a:gs pos="50000">
              <a:schemeClr val="accent6">
                <a:shade val="80000"/>
                <a:hueOff val="257023"/>
                <a:satOff val="-10327"/>
                <a:lumOff val="22102"/>
                <a:alphaOff val="0"/>
                <a:satMod val="110000"/>
                <a:lumMod val="100000"/>
                <a:shade val="100000"/>
              </a:schemeClr>
            </a:gs>
            <a:gs pos="100000">
              <a:schemeClr val="accent6">
                <a:shade val="80000"/>
                <a:hueOff val="257023"/>
                <a:satOff val="-10327"/>
                <a:lumOff val="221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3859" y="1390579"/>
        <a:ext cx="636347" cy="247538"/>
      </dsp:txXfrm>
    </dsp:sp>
    <dsp:sp modelId="{912B6F7D-8DB8-4C47-8CF2-DA5FFD3329EF}">
      <dsp:nvSpPr>
        <dsp:cNvPr id="0" name=""/>
        <dsp:cNvSpPr/>
      </dsp:nvSpPr>
      <dsp:spPr>
        <a:xfrm>
          <a:off x="468" y="514428"/>
          <a:ext cx="663129" cy="331564"/>
        </a:xfrm>
        <a:prstGeom prst="round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54" y="530614"/>
        <a:ext cx="630757" cy="299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85" y="88980"/>
          <a:ext cx="2059492" cy="2059492"/>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4027" y="95733"/>
          <a:ext cx="664208" cy="332104"/>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40239" y="111945"/>
        <a:ext cx="631784" cy="299680"/>
      </dsp:txXfrm>
    </dsp:sp>
    <dsp:sp modelId="{409285AA-7148-324A-987C-784B55E25E48}">
      <dsp:nvSpPr>
        <dsp:cNvPr id="0" name=""/>
        <dsp:cNvSpPr/>
      </dsp:nvSpPr>
      <dsp:spPr>
        <a:xfrm>
          <a:off x="1447587" y="513480"/>
          <a:ext cx="664208" cy="33210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3799" y="529692"/>
        <a:ext cx="631784" cy="299680"/>
      </dsp:txXfrm>
    </dsp:sp>
    <dsp:sp modelId="{8D03806D-8986-1F47-A22D-10DBC8645F29}">
      <dsp:nvSpPr>
        <dsp:cNvPr id="0" name=""/>
        <dsp:cNvSpPr/>
      </dsp:nvSpPr>
      <dsp:spPr>
        <a:xfrm>
          <a:off x="1447587" y="1348975"/>
          <a:ext cx="664208" cy="332104"/>
        </a:xfrm>
        <a:prstGeom prst="roundRect">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3799" y="1365187"/>
        <a:ext cx="631784" cy="299680"/>
      </dsp:txXfrm>
    </dsp:sp>
    <dsp:sp modelId="{2C8E2747-B922-5A4E-B1E1-FC274285C998}">
      <dsp:nvSpPr>
        <dsp:cNvPr id="0" name=""/>
        <dsp:cNvSpPr/>
      </dsp:nvSpPr>
      <dsp:spPr>
        <a:xfrm>
          <a:off x="724027" y="1766722"/>
          <a:ext cx="664208" cy="332104"/>
        </a:xfrm>
        <a:prstGeom prst="roundRect">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40239" y="1782934"/>
        <a:ext cx="631784" cy="299680"/>
      </dsp:txXfrm>
    </dsp:sp>
    <dsp:sp modelId="{9DFD2983-0DBC-0F4E-A6F2-2129E8D68636}">
      <dsp:nvSpPr>
        <dsp:cNvPr id="0" name=""/>
        <dsp:cNvSpPr/>
      </dsp:nvSpPr>
      <dsp:spPr>
        <a:xfrm>
          <a:off x="468" y="1348975"/>
          <a:ext cx="664208" cy="332104"/>
        </a:xfrm>
        <a:prstGeom prst="roundRect">
          <a:avLst/>
        </a:prstGeom>
        <a:gradFill rotWithShape="0">
          <a:gsLst>
            <a:gs pos="0">
              <a:schemeClr val="accent6">
                <a:shade val="80000"/>
                <a:hueOff val="257023"/>
                <a:satOff val="-10327"/>
                <a:lumOff val="22102"/>
                <a:alphaOff val="0"/>
                <a:satMod val="103000"/>
                <a:lumMod val="102000"/>
                <a:tint val="94000"/>
              </a:schemeClr>
            </a:gs>
            <a:gs pos="50000">
              <a:schemeClr val="accent6">
                <a:shade val="80000"/>
                <a:hueOff val="257023"/>
                <a:satOff val="-10327"/>
                <a:lumOff val="22102"/>
                <a:alphaOff val="0"/>
                <a:satMod val="110000"/>
                <a:lumMod val="100000"/>
                <a:shade val="100000"/>
              </a:schemeClr>
            </a:gs>
            <a:gs pos="100000">
              <a:schemeClr val="accent6">
                <a:shade val="80000"/>
                <a:hueOff val="257023"/>
                <a:satOff val="-10327"/>
                <a:lumOff val="221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6680" y="1365187"/>
        <a:ext cx="631784" cy="299680"/>
      </dsp:txXfrm>
    </dsp:sp>
    <dsp:sp modelId="{912B6F7D-8DB8-4C47-8CF2-DA5FFD3329EF}">
      <dsp:nvSpPr>
        <dsp:cNvPr id="0" name=""/>
        <dsp:cNvSpPr/>
      </dsp:nvSpPr>
      <dsp:spPr>
        <a:xfrm>
          <a:off x="468" y="513480"/>
          <a:ext cx="664208" cy="332104"/>
        </a:xfrm>
        <a:prstGeom prst="round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80" y="529692"/>
        <a:ext cx="631784" cy="299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85" y="88980"/>
          <a:ext cx="2059492" cy="2059492"/>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4027" y="95733"/>
          <a:ext cx="664208" cy="332104"/>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40239" y="111945"/>
        <a:ext cx="631784" cy="299680"/>
      </dsp:txXfrm>
    </dsp:sp>
    <dsp:sp modelId="{409285AA-7148-324A-987C-784B55E25E48}">
      <dsp:nvSpPr>
        <dsp:cNvPr id="0" name=""/>
        <dsp:cNvSpPr/>
      </dsp:nvSpPr>
      <dsp:spPr>
        <a:xfrm>
          <a:off x="1447587" y="513480"/>
          <a:ext cx="664208" cy="332104"/>
        </a:xfrm>
        <a:prstGeom prst="roundRect">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3799" y="529692"/>
        <a:ext cx="631784" cy="299680"/>
      </dsp:txXfrm>
    </dsp:sp>
    <dsp:sp modelId="{8D03806D-8986-1F47-A22D-10DBC8645F29}">
      <dsp:nvSpPr>
        <dsp:cNvPr id="0" name=""/>
        <dsp:cNvSpPr/>
      </dsp:nvSpPr>
      <dsp:spPr>
        <a:xfrm>
          <a:off x="1447587" y="1348975"/>
          <a:ext cx="664208" cy="33210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3799" y="1365187"/>
        <a:ext cx="631784" cy="299680"/>
      </dsp:txXfrm>
    </dsp:sp>
    <dsp:sp modelId="{2C8E2747-B922-5A4E-B1E1-FC274285C998}">
      <dsp:nvSpPr>
        <dsp:cNvPr id="0" name=""/>
        <dsp:cNvSpPr/>
      </dsp:nvSpPr>
      <dsp:spPr>
        <a:xfrm>
          <a:off x="724027" y="1766722"/>
          <a:ext cx="664208" cy="332104"/>
        </a:xfrm>
        <a:prstGeom prst="roundRect">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40239" y="1782934"/>
        <a:ext cx="631784" cy="299680"/>
      </dsp:txXfrm>
    </dsp:sp>
    <dsp:sp modelId="{9DFD2983-0DBC-0F4E-A6F2-2129E8D68636}">
      <dsp:nvSpPr>
        <dsp:cNvPr id="0" name=""/>
        <dsp:cNvSpPr/>
      </dsp:nvSpPr>
      <dsp:spPr>
        <a:xfrm>
          <a:off x="468" y="1348975"/>
          <a:ext cx="664208" cy="332104"/>
        </a:xfrm>
        <a:prstGeom prst="roundRect">
          <a:avLst/>
        </a:prstGeom>
        <a:gradFill rotWithShape="0">
          <a:gsLst>
            <a:gs pos="0">
              <a:schemeClr val="accent6">
                <a:shade val="80000"/>
                <a:hueOff val="257023"/>
                <a:satOff val="-10327"/>
                <a:lumOff val="22102"/>
                <a:alphaOff val="0"/>
                <a:satMod val="103000"/>
                <a:lumMod val="102000"/>
                <a:tint val="94000"/>
              </a:schemeClr>
            </a:gs>
            <a:gs pos="50000">
              <a:schemeClr val="accent6">
                <a:shade val="80000"/>
                <a:hueOff val="257023"/>
                <a:satOff val="-10327"/>
                <a:lumOff val="22102"/>
                <a:alphaOff val="0"/>
                <a:satMod val="110000"/>
                <a:lumMod val="100000"/>
                <a:shade val="100000"/>
              </a:schemeClr>
            </a:gs>
            <a:gs pos="100000">
              <a:schemeClr val="accent6">
                <a:shade val="80000"/>
                <a:hueOff val="257023"/>
                <a:satOff val="-10327"/>
                <a:lumOff val="221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6680" y="1365187"/>
        <a:ext cx="631784" cy="299680"/>
      </dsp:txXfrm>
    </dsp:sp>
    <dsp:sp modelId="{912B6F7D-8DB8-4C47-8CF2-DA5FFD3329EF}">
      <dsp:nvSpPr>
        <dsp:cNvPr id="0" name=""/>
        <dsp:cNvSpPr/>
      </dsp:nvSpPr>
      <dsp:spPr>
        <a:xfrm>
          <a:off x="468" y="513480"/>
          <a:ext cx="664208" cy="332104"/>
        </a:xfrm>
        <a:prstGeom prst="round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80" y="529692"/>
        <a:ext cx="631784" cy="2996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85" y="88980"/>
          <a:ext cx="2059492" cy="2059492"/>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4027" y="95733"/>
          <a:ext cx="664208" cy="332104"/>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40239" y="111945"/>
        <a:ext cx="631784" cy="299680"/>
      </dsp:txXfrm>
    </dsp:sp>
    <dsp:sp modelId="{409285AA-7148-324A-987C-784B55E25E48}">
      <dsp:nvSpPr>
        <dsp:cNvPr id="0" name=""/>
        <dsp:cNvSpPr/>
      </dsp:nvSpPr>
      <dsp:spPr>
        <a:xfrm>
          <a:off x="1447587" y="513480"/>
          <a:ext cx="664208" cy="332104"/>
        </a:xfrm>
        <a:prstGeom prst="roundRect">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3799" y="529692"/>
        <a:ext cx="631784" cy="299680"/>
      </dsp:txXfrm>
    </dsp:sp>
    <dsp:sp modelId="{8D03806D-8986-1F47-A22D-10DBC8645F29}">
      <dsp:nvSpPr>
        <dsp:cNvPr id="0" name=""/>
        <dsp:cNvSpPr/>
      </dsp:nvSpPr>
      <dsp:spPr>
        <a:xfrm>
          <a:off x="1447587" y="1348975"/>
          <a:ext cx="664208" cy="332104"/>
        </a:xfrm>
        <a:prstGeom prst="roundRect">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3799" y="1365187"/>
        <a:ext cx="631784" cy="299680"/>
      </dsp:txXfrm>
    </dsp:sp>
    <dsp:sp modelId="{2C8E2747-B922-5A4E-B1E1-FC274285C998}">
      <dsp:nvSpPr>
        <dsp:cNvPr id="0" name=""/>
        <dsp:cNvSpPr/>
      </dsp:nvSpPr>
      <dsp:spPr>
        <a:xfrm>
          <a:off x="724027" y="1766722"/>
          <a:ext cx="664208" cy="33210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40239" y="1782934"/>
        <a:ext cx="631784" cy="299680"/>
      </dsp:txXfrm>
    </dsp:sp>
    <dsp:sp modelId="{9DFD2983-0DBC-0F4E-A6F2-2129E8D68636}">
      <dsp:nvSpPr>
        <dsp:cNvPr id="0" name=""/>
        <dsp:cNvSpPr/>
      </dsp:nvSpPr>
      <dsp:spPr>
        <a:xfrm>
          <a:off x="468" y="1348975"/>
          <a:ext cx="664208" cy="332104"/>
        </a:xfrm>
        <a:prstGeom prst="roundRect">
          <a:avLst/>
        </a:prstGeom>
        <a:gradFill rotWithShape="0">
          <a:gsLst>
            <a:gs pos="0">
              <a:schemeClr val="accent6">
                <a:shade val="80000"/>
                <a:hueOff val="257023"/>
                <a:satOff val="-10327"/>
                <a:lumOff val="22102"/>
                <a:alphaOff val="0"/>
                <a:satMod val="103000"/>
                <a:lumMod val="102000"/>
                <a:tint val="94000"/>
              </a:schemeClr>
            </a:gs>
            <a:gs pos="50000">
              <a:schemeClr val="accent6">
                <a:shade val="80000"/>
                <a:hueOff val="257023"/>
                <a:satOff val="-10327"/>
                <a:lumOff val="22102"/>
                <a:alphaOff val="0"/>
                <a:satMod val="110000"/>
                <a:lumMod val="100000"/>
                <a:shade val="100000"/>
              </a:schemeClr>
            </a:gs>
            <a:gs pos="100000">
              <a:schemeClr val="accent6">
                <a:shade val="80000"/>
                <a:hueOff val="257023"/>
                <a:satOff val="-10327"/>
                <a:lumOff val="221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6680" y="1365187"/>
        <a:ext cx="631784" cy="299680"/>
      </dsp:txXfrm>
    </dsp:sp>
    <dsp:sp modelId="{912B6F7D-8DB8-4C47-8CF2-DA5FFD3329EF}">
      <dsp:nvSpPr>
        <dsp:cNvPr id="0" name=""/>
        <dsp:cNvSpPr/>
      </dsp:nvSpPr>
      <dsp:spPr>
        <a:xfrm>
          <a:off x="468" y="513480"/>
          <a:ext cx="664208" cy="332104"/>
        </a:xfrm>
        <a:prstGeom prst="round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80" y="529692"/>
        <a:ext cx="631784" cy="2996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82" y="89101"/>
          <a:ext cx="2059245" cy="2059245"/>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3940" y="95854"/>
          <a:ext cx="664128" cy="332064"/>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40150" y="112064"/>
        <a:ext cx="631708" cy="299644"/>
      </dsp:txXfrm>
    </dsp:sp>
    <dsp:sp modelId="{409285AA-7148-324A-987C-784B55E25E48}">
      <dsp:nvSpPr>
        <dsp:cNvPr id="0" name=""/>
        <dsp:cNvSpPr/>
      </dsp:nvSpPr>
      <dsp:spPr>
        <a:xfrm>
          <a:off x="1447413" y="513551"/>
          <a:ext cx="664128" cy="332064"/>
        </a:xfrm>
        <a:prstGeom prst="roundRect">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3623" y="529761"/>
        <a:ext cx="631708" cy="299644"/>
      </dsp:txXfrm>
    </dsp:sp>
    <dsp:sp modelId="{8D03806D-8986-1F47-A22D-10DBC8645F29}">
      <dsp:nvSpPr>
        <dsp:cNvPr id="0" name=""/>
        <dsp:cNvSpPr/>
      </dsp:nvSpPr>
      <dsp:spPr>
        <a:xfrm>
          <a:off x="1447413" y="1348944"/>
          <a:ext cx="664128" cy="332064"/>
        </a:xfrm>
        <a:prstGeom prst="roundRect">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3623" y="1365154"/>
        <a:ext cx="631708" cy="299644"/>
      </dsp:txXfrm>
    </dsp:sp>
    <dsp:sp modelId="{2C8E2747-B922-5A4E-B1E1-FC274285C998}">
      <dsp:nvSpPr>
        <dsp:cNvPr id="0" name=""/>
        <dsp:cNvSpPr/>
      </dsp:nvSpPr>
      <dsp:spPr>
        <a:xfrm>
          <a:off x="723940" y="1766641"/>
          <a:ext cx="664128" cy="332064"/>
        </a:xfrm>
        <a:prstGeom prst="roundRect">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40150" y="1782851"/>
        <a:ext cx="631708" cy="299644"/>
      </dsp:txXfrm>
    </dsp:sp>
    <dsp:sp modelId="{9DFD2983-0DBC-0F4E-A6F2-2129E8D68636}">
      <dsp:nvSpPr>
        <dsp:cNvPr id="0" name=""/>
        <dsp:cNvSpPr/>
      </dsp:nvSpPr>
      <dsp:spPr>
        <a:xfrm>
          <a:off x="468" y="1348944"/>
          <a:ext cx="664128" cy="33206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6678" y="1365154"/>
        <a:ext cx="631708" cy="299644"/>
      </dsp:txXfrm>
    </dsp:sp>
    <dsp:sp modelId="{912B6F7D-8DB8-4C47-8CF2-DA5FFD3329EF}">
      <dsp:nvSpPr>
        <dsp:cNvPr id="0" name=""/>
        <dsp:cNvSpPr/>
      </dsp:nvSpPr>
      <dsp:spPr>
        <a:xfrm>
          <a:off x="468" y="513551"/>
          <a:ext cx="664128" cy="332064"/>
        </a:xfrm>
        <a:prstGeom prst="roundRect">
          <a:avLst/>
        </a:prstGeom>
        <a:gradFill rotWithShape="0">
          <a:gsLst>
            <a:gs pos="0">
              <a:schemeClr val="accent6">
                <a:shade val="80000"/>
                <a:hueOff val="321279"/>
                <a:satOff val="-12909"/>
                <a:lumOff val="27628"/>
                <a:alphaOff val="0"/>
                <a:satMod val="103000"/>
                <a:lumMod val="102000"/>
                <a:tint val="94000"/>
              </a:schemeClr>
            </a:gs>
            <a:gs pos="50000">
              <a:schemeClr val="accent6">
                <a:shade val="80000"/>
                <a:hueOff val="321279"/>
                <a:satOff val="-12909"/>
                <a:lumOff val="27628"/>
                <a:alphaOff val="0"/>
                <a:satMod val="110000"/>
                <a:lumMod val="100000"/>
                <a:shade val="100000"/>
              </a:schemeClr>
            </a:gs>
            <a:gs pos="100000">
              <a:schemeClr val="accent6">
                <a:shade val="80000"/>
                <a:hueOff val="321279"/>
                <a:satOff val="-12909"/>
                <a:lumOff val="27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78" y="529761"/>
        <a:ext cx="631708" cy="2996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2CE-B351-E545-B31E-018D34934B3A}">
      <dsp:nvSpPr>
        <dsp:cNvPr id="0" name=""/>
        <dsp:cNvSpPr/>
      </dsp:nvSpPr>
      <dsp:spPr>
        <a:xfrm>
          <a:off x="26385" y="88980"/>
          <a:ext cx="2059492" cy="2059492"/>
        </a:xfrm>
        <a:prstGeom prst="circularArrow">
          <a:avLst>
            <a:gd name="adj1" fmla="val 5274"/>
            <a:gd name="adj2" fmla="val 312630"/>
            <a:gd name="adj3" fmla="val 14492126"/>
            <a:gd name="adj4" fmla="val 16974115"/>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0B0C660-ECD5-1640-AAA2-E25AF0858D71}">
      <dsp:nvSpPr>
        <dsp:cNvPr id="0" name=""/>
        <dsp:cNvSpPr/>
      </dsp:nvSpPr>
      <dsp:spPr>
        <a:xfrm>
          <a:off x="724027" y="95733"/>
          <a:ext cx="664208" cy="332104"/>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endParaRPr lang="en-US" sz="800" kern="1200" dirty="0"/>
        </a:p>
      </dsp:txBody>
      <dsp:txXfrm>
        <a:off x="740239" y="111945"/>
        <a:ext cx="631784" cy="299680"/>
      </dsp:txXfrm>
    </dsp:sp>
    <dsp:sp modelId="{409285AA-7148-324A-987C-784B55E25E48}">
      <dsp:nvSpPr>
        <dsp:cNvPr id="0" name=""/>
        <dsp:cNvSpPr/>
      </dsp:nvSpPr>
      <dsp:spPr>
        <a:xfrm>
          <a:off x="1447587" y="513480"/>
          <a:ext cx="664208" cy="332104"/>
        </a:xfrm>
        <a:prstGeom prst="roundRect">
          <a:avLst/>
        </a:prstGeom>
        <a:gradFill rotWithShape="0">
          <a:gsLst>
            <a:gs pos="0">
              <a:schemeClr val="accent6">
                <a:shade val="80000"/>
                <a:hueOff val="64256"/>
                <a:satOff val="-2582"/>
                <a:lumOff val="5526"/>
                <a:alphaOff val="0"/>
                <a:satMod val="103000"/>
                <a:lumMod val="102000"/>
                <a:tint val="94000"/>
              </a:schemeClr>
            </a:gs>
            <a:gs pos="50000">
              <a:schemeClr val="accent6">
                <a:shade val="80000"/>
                <a:hueOff val="64256"/>
                <a:satOff val="-2582"/>
                <a:lumOff val="5526"/>
                <a:alphaOff val="0"/>
                <a:satMod val="110000"/>
                <a:lumMod val="100000"/>
                <a:shade val="100000"/>
              </a:schemeClr>
            </a:gs>
            <a:gs pos="100000">
              <a:schemeClr val="accent6">
                <a:shade val="80000"/>
                <a:hueOff val="64256"/>
                <a:satOff val="-2582"/>
                <a:lumOff val="55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Prediction </a:t>
          </a:r>
          <a:r>
            <a:rPr lang="en-US" sz="800" kern="1200" dirty="0" smtClean="0"/>
            <a:t>Statements</a:t>
          </a:r>
          <a:endParaRPr lang="en-US" sz="800" kern="1200" dirty="0"/>
        </a:p>
      </dsp:txBody>
      <dsp:txXfrm>
        <a:off x="1463799" y="529692"/>
        <a:ext cx="631784" cy="299680"/>
      </dsp:txXfrm>
    </dsp:sp>
    <dsp:sp modelId="{8D03806D-8986-1F47-A22D-10DBC8645F29}">
      <dsp:nvSpPr>
        <dsp:cNvPr id="0" name=""/>
        <dsp:cNvSpPr/>
      </dsp:nvSpPr>
      <dsp:spPr>
        <a:xfrm>
          <a:off x="1447587" y="1348975"/>
          <a:ext cx="664208" cy="332104"/>
        </a:xfrm>
        <a:prstGeom prst="roundRect">
          <a:avLst/>
        </a:prstGeom>
        <a:gradFill rotWithShape="0">
          <a:gsLst>
            <a:gs pos="0">
              <a:schemeClr val="accent6">
                <a:shade val="80000"/>
                <a:hueOff val="128512"/>
                <a:satOff val="-5164"/>
                <a:lumOff val="11051"/>
                <a:alphaOff val="0"/>
                <a:satMod val="103000"/>
                <a:lumMod val="102000"/>
                <a:tint val="94000"/>
              </a:schemeClr>
            </a:gs>
            <a:gs pos="50000">
              <a:schemeClr val="accent6">
                <a:shade val="80000"/>
                <a:hueOff val="128512"/>
                <a:satOff val="-5164"/>
                <a:lumOff val="11051"/>
                <a:alphaOff val="0"/>
                <a:satMod val="110000"/>
                <a:lumMod val="100000"/>
                <a:shade val="100000"/>
              </a:schemeClr>
            </a:gs>
            <a:gs pos="100000">
              <a:schemeClr val="accent6">
                <a:shade val="80000"/>
                <a:hueOff val="128512"/>
                <a:satOff val="-5164"/>
                <a:lumOff val="1105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Data</a:t>
          </a:r>
          <a:r>
            <a:rPr lang="en-US" sz="800" kern="1200" baseline="0" dirty="0" smtClean="0"/>
            <a:t> Statements</a:t>
          </a:r>
          <a:endParaRPr lang="en-US" sz="800" kern="1200" dirty="0"/>
        </a:p>
      </dsp:txBody>
      <dsp:txXfrm>
        <a:off x="1463799" y="1365187"/>
        <a:ext cx="631784" cy="299680"/>
      </dsp:txXfrm>
    </dsp:sp>
    <dsp:sp modelId="{2C8E2747-B922-5A4E-B1E1-FC274285C998}">
      <dsp:nvSpPr>
        <dsp:cNvPr id="0" name=""/>
        <dsp:cNvSpPr/>
      </dsp:nvSpPr>
      <dsp:spPr>
        <a:xfrm>
          <a:off x="724027" y="1766722"/>
          <a:ext cx="664208" cy="332104"/>
        </a:xfrm>
        <a:prstGeom prst="roundRect">
          <a:avLst/>
        </a:prstGeom>
        <a:gradFill rotWithShape="0">
          <a:gsLst>
            <a:gs pos="0">
              <a:schemeClr val="accent6">
                <a:shade val="80000"/>
                <a:hueOff val="192768"/>
                <a:satOff val="-7745"/>
                <a:lumOff val="16577"/>
                <a:alphaOff val="0"/>
                <a:satMod val="103000"/>
                <a:lumMod val="102000"/>
                <a:tint val="94000"/>
              </a:schemeClr>
            </a:gs>
            <a:gs pos="50000">
              <a:schemeClr val="accent6">
                <a:shade val="80000"/>
                <a:hueOff val="192768"/>
                <a:satOff val="-7745"/>
                <a:lumOff val="16577"/>
                <a:alphaOff val="0"/>
                <a:satMod val="110000"/>
                <a:lumMod val="100000"/>
                <a:shade val="100000"/>
              </a:schemeClr>
            </a:gs>
            <a:gs pos="100000">
              <a:schemeClr val="accent6">
                <a:shade val="80000"/>
                <a:hueOff val="192768"/>
                <a:satOff val="-7745"/>
                <a:lumOff val="165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Problem of Practice</a:t>
          </a:r>
          <a:endParaRPr lang="en-US" sz="800" kern="1200" dirty="0"/>
        </a:p>
      </dsp:txBody>
      <dsp:txXfrm>
        <a:off x="740239" y="1782934"/>
        <a:ext cx="631784" cy="299680"/>
      </dsp:txXfrm>
    </dsp:sp>
    <dsp:sp modelId="{9DFD2983-0DBC-0F4E-A6F2-2129E8D68636}">
      <dsp:nvSpPr>
        <dsp:cNvPr id="0" name=""/>
        <dsp:cNvSpPr/>
      </dsp:nvSpPr>
      <dsp:spPr>
        <a:xfrm>
          <a:off x="468" y="1348975"/>
          <a:ext cx="664208" cy="332104"/>
        </a:xfrm>
        <a:prstGeom prst="roundRect">
          <a:avLst/>
        </a:prstGeom>
        <a:gradFill rotWithShape="0">
          <a:gsLst>
            <a:gs pos="0">
              <a:schemeClr val="accent6">
                <a:shade val="80000"/>
                <a:hueOff val="257023"/>
                <a:satOff val="-10327"/>
                <a:lumOff val="22102"/>
                <a:alphaOff val="0"/>
                <a:satMod val="103000"/>
                <a:lumMod val="102000"/>
                <a:tint val="94000"/>
              </a:schemeClr>
            </a:gs>
            <a:gs pos="50000">
              <a:schemeClr val="accent6">
                <a:shade val="80000"/>
                <a:hueOff val="257023"/>
                <a:satOff val="-10327"/>
                <a:lumOff val="22102"/>
                <a:alphaOff val="0"/>
                <a:satMod val="110000"/>
                <a:lumMod val="100000"/>
                <a:shade val="100000"/>
              </a:schemeClr>
            </a:gs>
            <a:gs pos="100000">
              <a:schemeClr val="accent6">
                <a:shade val="80000"/>
                <a:hueOff val="257023"/>
                <a:satOff val="-10327"/>
                <a:lumOff val="221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Adult</a:t>
          </a:r>
          <a:r>
            <a:rPr lang="en-US" sz="800" kern="1200" baseline="0" dirty="0" smtClean="0"/>
            <a:t> Actions</a:t>
          </a:r>
          <a:endParaRPr lang="en-US" sz="800" kern="1200" dirty="0"/>
        </a:p>
      </dsp:txBody>
      <dsp:txXfrm>
        <a:off x="16680" y="1365187"/>
        <a:ext cx="631784" cy="299680"/>
      </dsp:txXfrm>
    </dsp:sp>
    <dsp:sp modelId="{912B6F7D-8DB8-4C47-8CF2-DA5FFD3329EF}">
      <dsp:nvSpPr>
        <dsp:cNvPr id="0" name=""/>
        <dsp:cNvSpPr/>
      </dsp:nvSpPr>
      <dsp:spPr>
        <a:xfrm>
          <a:off x="468" y="513480"/>
          <a:ext cx="664208" cy="332104"/>
        </a:xfrm>
        <a:prstGeom prst="roundRect">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smtClean="0"/>
            <a:t>Progress Monitor</a:t>
          </a:r>
          <a:endParaRPr lang="en-US" sz="800" kern="1200"/>
        </a:p>
      </dsp:txBody>
      <dsp:txXfrm>
        <a:off x="16680" y="529692"/>
        <a:ext cx="631784" cy="29968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F1A078-3926-D440-AE85-8B01D820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3487</Words>
  <Characters>19882</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2017-01-17T22:32:00Z</cp:lastPrinted>
  <dcterms:created xsi:type="dcterms:W3CDTF">2017-01-19T19:01:00Z</dcterms:created>
  <dcterms:modified xsi:type="dcterms:W3CDTF">2017-01-19T19:01:00Z</dcterms:modified>
</cp:coreProperties>
</file>